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E33" w:rsidRPr="00270C97" w:rsidRDefault="00412E33" w:rsidP="00412E33">
      <w:pPr>
        <w:spacing w:before="125" w:after="188" w:line="240" w:lineRule="auto"/>
        <w:ind w:firstLine="0"/>
        <w:jc w:val="left"/>
        <w:outlineLvl w:val="0"/>
        <w:rPr>
          <w:rFonts w:ascii="Times New Roman" w:eastAsia="Times New Roman" w:hAnsi="Times New Roman" w:cs="Times New Roman"/>
          <w:b/>
          <w:kern w:val="36"/>
          <w:sz w:val="24"/>
          <w:szCs w:val="24"/>
          <w:lang w:eastAsia="ru-RU"/>
        </w:rPr>
      </w:pPr>
      <w:bookmarkStart w:id="0" w:name="_GoBack"/>
      <w:bookmarkEnd w:id="0"/>
      <w:r w:rsidRPr="00270C97">
        <w:rPr>
          <w:rFonts w:ascii="Times New Roman" w:eastAsia="Times New Roman" w:hAnsi="Times New Roman" w:cs="Times New Roman"/>
          <w:b/>
          <w:kern w:val="36"/>
          <w:sz w:val="24"/>
          <w:szCs w:val="24"/>
          <w:lang w:eastAsia="ru-RU"/>
        </w:rPr>
        <w:t>Лекция 2. Уголовный закон</w:t>
      </w:r>
    </w:p>
    <w:p w:rsidR="00412E33" w:rsidRDefault="00412E33" w:rsidP="00412E33">
      <w:pPr>
        <w:spacing w:after="125" w:line="240" w:lineRule="auto"/>
        <w:ind w:firstLine="0"/>
        <w:rPr>
          <w:rFonts w:ascii="Times New Roman" w:eastAsia="Times New Roman" w:hAnsi="Times New Roman" w:cs="Times New Roman"/>
          <w:sz w:val="24"/>
          <w:szCs w:val="24"/>
          <w:lang w:eastAsia="ru-RU"/>
        </w:rPr>
      </w:pPr>
      <w:r w:rsidRPr="00270C97">
        <w:rPr>
          <w:rFonts w:ascii="Times New Roman" w:eastAsia="Times New Roman" w:hAnsi="Times New Roman" w:cs="Times New Roman"/>
          <w:sz w:val="24"/>
          <w:szCs w:val="24"/>
          <w:lang w:eastAsia="ru-RU"/>
        </w:rPr>
        <w:t>1. Понятие, значение, система Российского уголовного закона и структура его норм.</w:t>
      </w:r>
    </w:p>
    <w:p w:rsidR="00270C97" w:rsidRPr="00270C97" w:rsidRDefault="00270C97" w:rsidP="00412E33">
      <w:pPr>
        <w:spacing w:after="125"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Принципы уголовного закона.</w:t>
      </w:r>
    </w:p>
    <w:p w:rsidR="00412E33" w:rsidRPr="00270C97" w:rsidRDefault="00270C97" w:rsidP="00412E33">
      <w:pPr>
        <w:spacing w:after="125"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12E33" w:rsidRPr="00270C97">
        <w:rPr>
          <w:rFonts w:ascii="Times New Roman" w:eastAsia="Times New Roman" w:hAnsi="Times New Roman" w:cs="Times New Roman"/>
          <w:sz w:val="24"/>
          <w:szCs w:val="24"/>
          <w:lang w:eastAsia="ru-RU"/>
        </w:rPr>
        <w:t>. Действие уголовного закона в пространстве.</w:t>
      </w:r>
    </w:p>
    <w:p w:rsidR="00412E33" w:rsidRPr="00270C97" w:rsidRDefault="00270C97" w:rsidP="00412E33">
      <w:pPr>
        <w:spacing w:after="125"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12E33" w:rsidRPr="00270C97">
        <w:rPr>
          <w:rFonts w:ascii="Times New Roman" w:eastAsia="Times New Roman" w:hAnsi="Times New Roman" w:cs="Times New Roman"/>
          <w:sz w:val="24"/>
          <w:szCs w:val="24"/>
          <w:lang w:eastAsia="ru-RU"/>
        </w:rPr>
        <w:t>. Действие уголовного закона во времени. Обратная сила закона.</w:t>
      </w:r>
    </w:p>
    <w:p w:rsidR="00412E33" w:rsidRPr="00270C97" w:rsidRDefault="00270C97" w:rsidP="00412E33">
      <w:pPr>
        <w:spacing w:after="125"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12E33" w:rsidRPr="00270C97">
        <w:rPr>
          <w:rFonts w:ascii="Times New Roman" w:eastAsia="Times New Roman" w:hAnsi="Times New Roman" w:cs="Times New Roman"/>
          <w:sz w:val="24"/>
          <w:szCs w:val="24"/>
          <w:lang w:eastAsia="ru-RU"/>
        </w:rPr>
        <w:t>. Толкование уголовного закона.</w:t>
      </w:r>
    </w:p>
    <w:p w:rsidR="00412E33" w:rsidRPr="00270C97" w:rsidRDefault="00412E33" w:rsidP="00412E33">
      <w:pPr>
        <w:spacing w:before="250" w:after="125" w:line="275" w:lineRule="atLeast"/>
        <w:ind w:firstLine="0"/>
        <w:jc w:val="left"/>
        <w:outlineLvl w:val="1"/>
        <w:rPr>
          <w:rFonts w:ascii="Times New Roman" w:eastAsia="Times New Roman" w:hAnsi="Times New Roman" w:cs="Times New Roman"/>
          <w:b/>
          <w:sz w:val="24"/>
          <w:szCs w:val="24"/>
          <w:lang w:eastAsia="ru-RU"/>
        </w:rPr>
      </w:pPr>
      <w:r w:rsidRPr="00270C97">
        <w:rPr>
          <w:rFonts w:ascii="Times New Roman" w:eastAsia="Times New Roman" w:hAnsi="Times New Roman" w:cs="Times New Roman"/>
          <w:b/>
          <w:sz w:val="24"/>
          <w:szCs w:val="24"/>
          <w:lang w:eastAsia="ru-RU"/>
        </w:rPr>
        <w:t>1. Понятие, значение, система Российского уголовного закона и структура его норм</w:t>
      </w:r>
    </w:p>
    <w:p w:rsidR="00412E33" w:rsidRPr="00270C97" w:rsidRDefault="00412E33" w:rsidP="00412E33">
      <w:pPr>
        <w:spacing w:after="125" w:line="240" w:lineRule="auto"/>
        <w:ind w:firstLine="0"/>
        <w:rPr>
          <w:rFonts w:ascii="Times New Roman" w:eastAsia="Times New Roman" w:hAnsi="Times New Roman" w:cs="Times New Roman"/>
          <w:sz w:val="24"/>
          <w:szCs w:val="24"/>
          <w:lang w:eastAsia="ru-RU"/>
        </w:rPr>
      </w:pPr>
      <w:r w:rsidRPr="00270C97">
        <w:rPr>
          <w:rFonts w:ascii="Times New Roman" w:eastAsia="Times New Roman" w:hAnsi="Times New Roman" w:cs="Times New Roman"/>
          <w:b/>
          <w:sz w:val="24"/>
          <w:szCs w:val="24"/>
          <w:lang w:eastAsia="ru-RU"/>
        </w:rPr>
        <w:t>РОССИЙСКИЙ УГОЛОВНЫЙ ЗАКОН</w:t>
      </w:r>
      <w:r w:rsidRPr="00270C97">
        <w:rPr>
          <w:rFonts w:ascii="Times New Roman" w:eastAsia="Times New Roman" w:hAnsi="Times New Roman" w:cs="Times New Roman"/>
          <w:sz w:val="24"/>
          <w:szCs w:val="24"/>
          <w:lang w:eastAsia="ru-RU"/>
        </w:rPr>
        <w:t xml:space="preserve"> - ЭТО ПРИНЯТЫЙ ГОСУДАРСТВЕННОЙ ДУМОЙ, ОДОБРЕННЫЙ СОВЕТОМ ФЕДЕРАЦИИ, ПОДПИСАННЫЙ ПРЕЗИДЕНТОМ РОССИЙСКОЙ ФЕДЕРАЦИИ И ВНЕСЕННЫЙ В УГОЛОВНЫЙ КОДЕКС ЗАКОНОДАТЕЛЬНЫЙ АКТ, УСТАНАВЛИВАЮЩИЙ ПРИНЦИПЫ И ОБЩИЕ ПОЛОЖЕНИЯ РОССИЙСКОГО УГОЛОВНОГО ПРАВА, ОПРЕДЕЛЯЮЩИЙ, КАКИЕ ДЕЯНИЯ ЯВЛЯЮТСЯ ПРЕСТУПНЫМИ, УСТАНАВЛИВАЮЩИЙ НАКАЗАНИЯ И ОСНОВАНИЯ ИХ ПРИМЕНЕНИЯ, А ТАКЖЕ УСЛОВИЯ ОСВОБОЖДЕНИЯ ОТ УГОЛОВНОЙ ОТВЕТСТВЕННОСТИ И НАКАЗАНИЯ.</w:t>
      </w:r>
    </w:p>
    <w:p w:rsidR="00412E33" w:rsidRPr="00270C97" w:rsidRDefault="00412E33" w:rsidP="00412E33">
      <w:pPr>
        <w:spacing w:after="125" w:line="240" w:lineRule="auto"/>
        <w:ind w:firstLine="0"/>
        <w:rPr>
          <w:rFonts w:ascii="Times New Roman" w:eastAsia="Times New Roman" w:hAnsi="Times New Roman" w:cs="Times New Roman"/>
          <w:sz w:val="24"/>
          <w:szCs w:val="24"/>
          <w:lang w:eastAsia="ru-RU"/>
        </w:rPr>
      </w:pPr>
      <w:r w:rsidRPr="00270C97">
        <w:rPr>
          <w:rFonts w:ascii="Times New Roman" w:eastAsia="Times New Roman" w:hAnsi="Times New Roman" w:cs="Times New Roman"/>
          <w:sz w:val="24"/>
          <w:szCs w:val="24"/>
          <w:lang w:eastAsia="ru-RU"/>
        </w:rPr>
        <w:t xml:space="preserve">Российский уголовный закон призван защищать человека. Приоритетность </w:t>
      </w:r>
      <w:r w:rsidRPr="00270C97">
        <w:rPr>
          <w:rFonts w:ascii="Times New Roman" w:eastAsia="Times New Roman" w:hAnsi="Times New Roman" w:cs="Times New Roman"/>
          <w:b/>
          <w:sz w:val="24"/>
          <w:szCs w:val="24"/>
          <w:lang w:eastAsia="ru-RU"/>
        </w:rPr>
        <w:t>охраны жизни, здоровья, чести, достоинства, прав и свобод человека, защиты его имущества от преступлений</w:t>
      </w:r>
      <w:r w:rsidRPr="00270C97">
        <w:rPr>
          <w:rFonts w:ascii="Times New Roman" w:eastAsia="Times New Roman" w:hAnsi="Times New Roman" w:cs="Times New Roman"/>
          <w:sz w:val="24"/>
          <w:szCs w:val="24"/>
          <w:lang w:eastAsia="ru-RU"/>
        </w:rPr>
        <w:t xml:space="preserve"> вытекает из положений Конституции РФ и гарантируется ею </w:t>
      </w:r>
      <w:r w:rsidRPr="00270C97">
        <w:rPr>
          <w:rFonts w:ascii="Times New Roman" w:eastAsia="Times New Roman" w:hAnsi="Times New Roman" w:cs="Times New Roman"/>
          <w:b/>
          <w:sz w:val="24"/>
          <w:szCs w:val="24"/>
          <w:lang w:eastAsia="ru-RU"/>
        </w:rPr>
        <w:t>(ст. 2).</w:t>
      </w:r>
    </w:p>
    <w:p w:rsidR="00412E33" w:rsidRPr="00270C97" w:rsidRDefault="00412E33" w:rsidP="00412E33">
      <w:pPr>
        <w:spacing w:after="125" w:line="240" w:lineRule="auto"/>
        <w:ind w:firstLine="0"/>
        <w:rPr>
          <w:rFonts w:ascii="Times New Roman" w:eastAsia="Times New Roman" w:hAnsi="Times New Roman" w:cs="Times New Roman"/>
          <w:b/>
          <w:sz w:val="24"/>
          <w:szCs w:val="24"/>
          <w:lang w:eastAsia="ru-RU"/>
        </w:rPr>
      </w:pPr>
      <w:r w:rsidRPr="00270C97">
        <w:rPr>
          <w:rFonts w:ascii="Times New Roman" w:eastAsia="Times New Roman" w:hAnsi="Times New Roman" w:cs="Times New Roman"/>
          <w:sz w:val="24"/>
          <w:szCs w:val="24"/>
          <w:lang w:eastAsia="ru-RU"/>
        </w:rPr>
        <w:t xml:space="preserve">Уголовный закон России призван защищать также </w:t>
      </w:r>
      <w:r w:rsidRPr="00270C97">
        <w:rPr>
          <w:rFonts w:ascii="Times New Roman" w:eastAsia="Times New Roman" w:hAnsi="Times New Roman" w:cs="Times New Roman"/>
          <w:b/>
          <w:sz w:val="24"/>
          <w:szCs w:val="24"/>
          <w:lang w:eastAsia="ru-RU"/>
        </w:rPr>
        <w:t>общественный порядок, безопасность государства, окружающую среду, конституционный строй, мир и безопасность человечества.</w:t>
      </w:r>
    </w:p>
    <w:p w:rsidR="00412E33" w:rsidRPr="00270C97" w:rsidRDefault="00412E33" w:rsidP="00412E33">
      <w:pPr>
        <w:spacing w:after="125" w:line="240" w:lineRule="auto"/>
        <w:ind w:firstLine="0"/>
        <w:rPr>
          <w:rFonts w:ascii="Times New Roman" w:eastAsia="Times New Roman" w:hAnsi="Times New Roman" w:cs="Times New Roman"/>
          <w:sz w:val="24"/>
          <w:szCs w:val="24"/>
          <w:lang w:eastAsia="ru-RU"/>
        </w:rPr>
      </w:pPr>
      <w:r w:rsidRPr="00270C97">
        <w:rPr>
          <w:rFonts w:ascii="Times New Roman" w:eastAsia="Times New Roman" w:hAnsi="Times New Roman" w:cs="Times New Roman"/>
          <w:sz w:val="24"/>
          <w:szCs w:val="24"/>
          <w:lang w:eastAsia="ru-RU"/>
        </w:rPr>
        <w:t xml:space="preserve">Задачей уголовного закона является и </w:t>
      </w:r>
      <w:r w:rsidRPr="00270C97">
        <w:rPr>
          <w:rFonts w:ascii="Times New Roman" w:eastAsia="Times New Roman" w:hAnsi="Times New Roman" w:cs="Times New Roman"/>
          <w:b/>
          <w:sz w:val="24"/>
          <w:szCs w:val="24"/>
          <w:lang w:eastAsia="ru-RU"/>
        </w:rPr>
        <w:t>предупреждение преступлений.</w:t>
      </w:r>
    </w:p>
    <w:p w:rsidR="00412E33" w:rsidRPr="00270C97" w:rsidRDefault="00412E33" w:rsidP="00412E33">
      <w:pPr>
        <w:spacing w:after="125" w:line="240" w:lineRule="auto"/>
        <w:ind w:firstLine="0"/>
        <w:rPr>
          <w:rFonts w:ascii="Times New Roman" w:eastAsia="Times New Roman" w:hAnsi="Times New Roman" w:cs="Times New Roman"/>
          <w:sz w:val="24"/>
          <w:szCs w:val="24"/>
          <w:lang w:eastAsia="ru-RU"/>
        </w:rPr>
      </w:pPr>
      <w:r w:rsidRPr="00270C97">
        <w:rPr>
          <w:rFonts w:ascii="Times New Roman" w:eastAsia="Times New Roman" w:hAnsi="Times New Roman" w:cs="Times New Roman"/>
          <w:sz w:val="24"/>
          <w:szCs w:val="24"/>
          <w:lang w:eastAsia="ru-RU"/>
        </w:rPr>
        <w:t>Нормы уголовного закона являются одновременно запретительными и обязывающими. Они запрещают совершать преступления и обязывают соответствующие органы государства установить преступника и подвергнуть его законному наказанию.</w:t>
      </w:r>
    </w:p>
    <w:p w:rsidR="00412E33" w:rsidRPr="00270C97" w:rsidRDefault="00412E33" w:rsidP="00412E33">
      <w:pPr>
        <w:spacing w:after="125" w:line="240" w:lineRule="auto"/>
        <w:ind w:firstLine="0"/>
        <w:rPr>
          <w:rFonts w:ascii="Times New Roman" w:eastAsia="Times New Roman" w:hAnsi="Times New Roman" w:cs="Times New Roman"/>
          <w:sz w:val="24"/>
          <w:szCs w:val="24"/>
          <w:lang w:eastAsia="ru-RU"/>
        </w:rPr>
      </w:pPr>
      <w:r w:rsidRPr="00270C97">
        <w:rPr>
          <w:rFonts w:ascii="Times New Roman" w:eastAsia="Times New Roman" w:hAnsi="Times New Roman" w:cs="Times New Roman"/>
          <w:sz w:val="24"/>
          <w:szCs w:val="24"/>
          <w:lang w:eastAsia="ru-RU"/>
        </w:rPr>
        <w:t>Нормы уголовного закона оказывают предупреждающее и воспитательное воздействие на неустойчивых людей, способных совершить преступление.</w:t>
      </w:r>
    </w:p>
    <w:p w:rsidR="00412E33" w:rsidRPr="00270C97" w:rsidRDefault="00412E33" w:rsidP="00412E33">
      <w:pPr>
        <w:spacing w:after="125" w:line="240" w:lineRule="auto"/>
        <w:ind w:firstLine="0"/>
        <w:rPr>
          <w:rFonts w:ascii="Times New Roman" w:eastAsia="Times New Roman" w:hAnsi="Times New Roman" w:cs="Times New Roman"/>
          <w:sz w:val="24"/>
          <w:szCs w:val="24"/>
          <w:lang w:eastAsia="ru-RU"/>
        </w:rPr>
      </w:pPr>
      <w:r w:rsidRPr="00270C97">
        <w:rPr>
          <w:rFonts w:ascii="Times New Roman" w:eastAsia="Times New Roman" w:hAnsi="Times New Roman" w:cs="Times New Roman"/>
          <w:sz w:val="24"/>
          <w:szCs w:val="24"/>
          <w:lang w:eastAsia="ru-RU"/>
        </w:rPr>
        <w:t>Нормы права способствуют воспитанию у всех граждан обязанности соблюдать закон, нетерпимости к преступлениям, активности в борьбе с ними.</w:t>
      </w:r>
    </w:p>
    <w:p w:rsidR="00412E33" w:rsidRPr="00270C97" w:rsidRDefault="00412E33" w:rsidP="00412E33">
      <w:pPr>
        <w:spacing w:after="125" w:line="240" w:lineRule="auto"/>
        <w:ind w:firstLine="0"/>
        <w:rPr>
          <w:rFonts w:ascii="Times New Roman" w:eastAsia="Times New Roman" w:hAnsi="Times New Roman" w:cs="Times New Roman"/>
          <w:sz w:val="24"/>
          <w:szCs w:val="24"/>
          <w:lang w:eastAsia="ru-RU"/>
        </w:rPr>
      </w:pPr>
      <w:r w:rsidRPr="00270C97">
        <w:rPr>
          <w:rFonts w:ascii="Times New Roman" w:eastAsia="Times New Roman" w:hAnsi="Times New Roman" w:cs="Times New Roman"/>
          <w:sz w:val="24"/>
          <w:szCs w:val="24"/>
          <w:lang w:eastAsia="ru-RU"/>
        </w:rPr>
        <w:t>Наконец, нормы уголовного закона направляют государственные органы на борьбу с преступлениями.</w:t>
      </w:r>
    </w:p>
    <w:p w:rsidR="00412E33" w:rsidRPr="00270C97" w:rsidRDefault="00412E33" w:rsidP="00412E33">
      <w:pPr>
        <w:spacing w:after="125" w:line="240" w:lineRule="auto"/>
        <w:ind w:firstLine="0"/>
        <w:rPr>
          <w:rFonts w:ascii="Times New Roman" w:eastAsia="Times New Roman" w:hAnsi="Times New Roman" w:cs="Times New Roman"/>
          <w:sz w:val="24"/>
          <w:szCs w:val="24"/>
          <w:lang w:eastAsia="ru-RU"/>
        </w:rPr>
      </w:pPr>
      <w:r w:rsidRPr="00270C97">
        <w:rPr>
          <w:rFonts w:ascii="Times New Roman" w:eastAsia="Times New Roman" w:hAnsi="Times New Roman" w:cs="Times New Roman"/>
          <w:sz w:val="24"/>
          <w:szCs w:val="24"/>
          <w:lang w:eastAsia="ru-RU"/>
        </w:rPr>
        <w:t>Только в уголовном законе содержатся нормы, определяющие преступление, устанавливающие уголовную ответственность и наказание.</w:t>
      </w:r>
    </w:p>
    <w:p w:rsidR="00412E33" w:rsidRPr="00270C97" w:rsidRDefault="00412E33" w:rsidP="00412E33">
      <w:pPr>
        <w:spacing w:after="125" w:line="240" w:lineRule="auto"/>
        <w:ind w:firstLine="0"/>
        <w:rPr>
          <w:rFonts w:ascii="Times New Roman" w:eastAsia="Times New Roman" w:hAnsi="Times New Roman" w:cs="Times New Roman"/>
          <w:sz w:val="24"/>
          <w:szCs w:val="24"/>
          <w:lang w:eastAsia="ru-RU"/>
        </w:rPr>
      </w:pPr>
      <w:r w:rsidRPr="00270C97">
        <w:rPr>
          <w:rFonts w:ascii="Times New Roman" w:eastAsia="Times New Roman" w:hAnsi="Times New Roman" w:cs="Times New Roman"/>
          <w:sz w:val="24"/>
          <w:szCs w:val="24"/>
          <w:lang w:eastAsia="ru-RU"/>
        </w:rPr>
        <w:t>Вопрос о преступности и наказуемости конкретного человека за конкретное уголовное деяние решается только судом. Только суд может решить, виновен или нет человек, и определить ему наказание. Ни обычай, ни религиозные нормы, ни определения Пленума Верховного суда РФ не являются источником уголовного права.</w:t>
      </w:r>
    </w:p>
    <w:p w:rsidR="00412E33" w:rsidRPr="00270C97" w:rsidRDefault="00412E33" w:rsidP="00412E33">
      <w:pPr>
        <w:spacing w:after="125" w:line="240" w:lineRule="auto"/>
        <w:ind w:firstLine="0"/>
        <w:rPr>
          <w:rFonts w:ascii="Times New Roman" w:eastAsia="Times New Roman" w:hAnsi="Times New Roman" w:cs="Times New Roman"/>
          <w:sz w:val="24"/>
          <w:szCs w:val="24"/>
          <w:lang w:eastAsia="ru-RU"/>
        </w:rPr>
      </w:pPr>
      <w:r w:rsidRPr="00270C97">
        <w:rPr>
          <w:rFonts w:ascii="Times New Roman" w:eastAsia="Times New Roman" w:hAnsi="Times New Roman" w:cs="Times New Roman"/>
          <w:b/>
          <w:sz w:val="24"/>
          <w:szCs w:val="24"/>
          <w:lang w:eastAsia="ru-RU"/>
        </w:rPr>
        <w:t>По объему и характеру уголовно-правовых положений</w:t>
      </w:r>
      <w:r w:rsidRPr="00270C97">
        <w:rPr>
          <w:rFonts w:ascii="Times New Roman" w:eastAsia="Times New Roman" w:hAnsi="Times New Roman" w:cs="Times New Roman"/>
          <w:sz w:val="24"/>
          <w:szCs w:val="24"/>
          <w:lang w:eastAsia="ru-RU"/>
        </w:rPr>
        <w:t xml:space="preserve"> можно различать уголовные законы, устанавливающие ответственность за одно или несколько преступлений; систематизированные уголовные законы и уголовный кодекс.</w:t>
      </w:r>
    </w:p>
    <w:p w:rsidR="00412E33" w:rsidRPr="00270C97" w:rsidRDefault="00412E33" w:rsidP="00412E33">
      <w:pPr>
        <w:spacing w:after="125" w:line="240" w:lineRule="auto"/>
        <w:ind w:firstLine="0"/>
        <w:rPr>
          <w:rFonts w:ascii="Times New Roman" w:eastAsia="Times New Roman" w:hAnsi="Times New Roman" w:cs="Times New Roman"/>
          <w:sz w:val="24"/>
          <w:szCs w:val="24"/>
          <w:lang w:eastAsia="ru-RU"/>
        </w:rPr>
      </w:pPr>
      <w:r w:rsidRPr="00270C97">
        <w:rPr>
          <w:rFonts w:ascii="Times New Roman" w:eastAsia="Times New Roman" w:hAnsi="Times New Roman" w:cs="Times New Roman"/>
          <w:b/>
          <w:sz w:val="24"/>
          <w:szCs w:val="24"/>
          <w:lang w:eastAsia="ru-RU"/>
        </w:rPr>
        <w:t>УГОЛОВНЫЙ КОДЕКС</w:t>
      </w:r>
      <w:r w:rsidRPr="00270C97">
        <w:rPr>
          <w:rFonts w:ascii="Times New Roman" w:eastAsia="Times New Roman" w:hAnsi="Times New Roman" w:cs="Times New Roman"/>
          <w:sz w:val="24"/>
          <w:szCs w:val="24"/>
          <w:lang w:eastAsia="ru-RU"/>
        </w:rPr>
        <w:t xml:space="preserve"> - ЭТО ЕДИНЫЙ ЗАКОНОДАТЕЛЬНЫЙ АКТ, СИСТЕМАТИЗИРУЮЩИЙ НОРМЫ УГОЛОВНОГО ЗАКОНА, ОПРЕДЕЛЯЮЩИЕ ПРИНЦИПЫ И ОБЩИЕ ПОЛОЖЕНИЯ УГОЛОВНОГО ПРАВА, </w:t>
      </w:r>
      <w:r w:rsidRPr="00270C97">
        <w:rPr>
          <w:rFonts w:ascii="Times New Roman" w:eastAsia="Times New Roman" w:hAnsi="Times New Roman" w:cs="Times New Roman"/>
          <w:sz w:val="24"/>
          <w:szCs w:val="24"/>
          <w:lang w:eastAsia="ru-RU"/>
        </w:rPr>
        <w:lastRenderedPageBreak/>
        <w:t>УСТАНАВЛИВАЮЩИЕ, КАКИЕ ДЕЯНИЯ ЯВЛЯЮТСЯ ПРЕСТУПЛЕНИЯМИ, ВИДЫ И ПРЕДЕЛЫ НАКАЗАНИЯ, А ТАКЖЕ СЛУЧАИ, КОГДА ЛИЦО, СОВЕРШИВШЕЕ ПРЕСТУПЛЕНИЕ, может быть ОСВОБОЖДЕНО ОТ УГОЛОВНОЙ ОТВЕТСТВЕННОСТИ И НАКАЗАНИЯ.</w:t>
      </w:r>
    </w:p>
    <w:p w:rsidR="00412E33" w:rsidRPr="00270C97" w:rsidRDefault="00412E33" w:rsidP="00412E33">
      <w:pPr>
        <w:spacing w:after="125" w:line="240" w:lineRule="auto"/>
        <w:ind w:firstLine="0"/>
        <w:rPr>
          <w:rFonts w:ascii="Times New Roman" w:eastAsia="Times New Roman" w:hAnsi="Times New Roman" w:cs="Times New Roman"/>
          <w:sz w:val="24"/>
          <w:szCs w:val="24"/>
          <w:lang w:eastAsia="ru-RU"/>
        </w:rPr>
      </w:pPr>
      <w:r w:rsidRPr="00270C97">
        <w:rPr>
          <w:rFonts w:ascii="Times New Roman" w:eastAsia="Times New Roman" w:hAnsi="Times New Roman" w:cs="Times New Roman"/>
          <w:sz w:val="24"/>
          <w:szCs w:val="24"/>
          <w:lang w:eastAsia="ru-RU"/>
        </w:rPr>
        <w:t>Каждая статья кодекса имеет самостоятельное значение. В то же время она является составной частью норм, образующих кодекс. Сосредоточение уголовно-правовых норм в УК позволяет наиболее полно, точно, доступно уяснять и применять уголовный закон.</w:t>
      </w:r>
    </w:p>
    <w:p w:rsidR="00412E33" w:rsidRPr="00270C97" w:rsidRDefault="00412E33" w:rsidP="00412E33">
      <w:pPr>
        <w:spacing w:after="125" w:line="240" w:lineRule="auto"/>
        <w:ind w:firstLine="0"/>
        <w:rPr>
          <w:rFonts w:ascii="Times New Roman" w:eastAsia="Times New Roman" w:hAnsi="Times New Roman" w:cs="Times New Roman"/>
          <w:b/>
          <w:sz w:val="24"/>
          <w:szCs w:val="24"/>
          <w:lang w:eastAsia="ru-RU"/>
        </w:rPr>
      </w:pPr>
      <w:r w:rsidRPr="00270C97">
        <w:rPr>
          <w:rFonts w:ascii="Times New Roman" w:eastAsia="Times New Roman" w:hAnsi="Times New Roman" w:cs="Times New Roman"/>
          <w:b/>
          <w:sz w:val="24"/>
          <w:szCs w:val="24"/>
          <w:lang w:eastAsia="ru-RU"/>
        </w:rPr>
        <w:t>СИСТЕМА уголовного законодательства состоит из двух частей: ОБЩЕЙ и ОСОБЕННОЙ.</w:t>
      </w:r>
    </w:p>
    <w:p w:rsidR="00412E33" w:rsidRPr="00270C97" w:rsidRDefault="00412E33" w:rsidP="00412E33">
      <w:pPr>
        <w:spacing w:after="125" w:line="240" w:lineRule="auto"/>
        <w:ind w:firstLine="0"/>
        <w:rPr>
          <w:rFonts w:ascii="Times New Roman" w:eastAsia="Times New Roman" w:hAnsi="Times New Roman" w:cs="Times New Roman"/>
          <w:sz w:val="24"/>
          <w:szCs w:val="24"/>
          <w:lang w:eastAsia="ru-RU"/>
        </w:rPr>
      </w:pPr>
      <w:r w:rsidRPr="00270C97">
        <w:rPr>
          <w:rFonts w:ascii="Times New Roman" w:eastAsia="Times New Roman" w:hAnsi="Times New Roman" w:cs="Times New Roman"/>
          <w:sz w:val="24"/>
          <w:szCs w:val="24"/>
          <w:lang w:eastAsia="ru-RU"/>
        </w:rPr>
        <w:t>Законы, устанавливающие принципы и общие положения, относятся к ОБЩЕЙ части. Законы, устанавливающие конкретные составы преступлений и наказание за преступное деяние, относятся к ОСОБЕННОЙ части.</w:t>
      </w:r>
    </w:p>
    <w:p w:rsidR="00412E33" w:rsidRPr="00270C97" w:rsidRDefault="00412E33" w:rsidP="00412E33">
      <w:pPr>
        <w:pStyle w:val="a3"/>
        <w:spacing w:before="0" w:beforeAutospacing="0" w:after="125" w:afterAutospacing="0"/>
        <w:jc w:val="both"/>
      </w:pPr>
      <w:r w:rsidRPr="00270C97">
        <w:t xml:space="preserve">В действующем уголовном </w:t>
      </w:r>
      <w:r w:rsidRPr="00270C97">
        <w:rPr>
          <w:b/>
        </w:rPr>
        <w:t>кодексе ОБЩАЯ часть делится на следующие разделы:</w:t>
      </w:r>
    </w:p>
    <w:p w:rsidR="00412E33" w:rsidRPr="00270C97" w:rsidRDefault="00412E33" w:rsidP="00412E33">
      <w:pPr>
        <w:pStyle w:val="a3"/>
        <w:spacing w:before="0" w:beforeAutospacing="0" w:after="125" w:afterAutospacing="0"/>
        <w:jc w:val="both"/>
      </w:pPr>
      <w:r w:rsidRPr="00270C97">
        <w:t>1. уголовный закон;</w:t>
      </w:r>
    </w:p>
    <w:p w:rsidR="00412E33" w:rsidRPr="00270C97" w:rsidRDefault="00412E33" w:rsidP="00412E33">
      <w:pPr>
        <w:pStyle w:val="a3"/>
        <w:spacing w:before="0" w:beforeAutospacing="0" w:after="125" w:afterAutospacing="0"/>
        <w:jc w:val="both"/>
      </w:pPr>
      <w:r w:rsidRPr="00270C97">
        <w:t>2. преступление;</w:t>
      </w:r>
    </w:p>
    <w:p w:rsidR="00412E33" w:rsidRPr="00270C97" w:rsidRDefault="00412E33" w:rsidP="00412E33">
      <w:pPr>
        <w:pStyle w:val="a3"/>
        <w:spacing w:before="0" w:beforeAutospacing="0" w:after="125" w:afterAutospacing="0"/>
        <w:jc w:val="both"/>
      </w:pPr>
      <w:r w:rsidRPr="00270C97">
        <w:t>3. наказание;</w:t>
      </w:r>
    </w:p>
    <w:p w:rsidR="00412E33" w:rsidRPr="00270C97" w:rsidRDefault="00412E33" w:rsidP="00412E33">
      <w:pPr>
        <w:pStyle w:val="a3"/>
        <w:spacing w:before="0" w:beforeAutospacing="0" w:after="125" w:afterAutospacing="0"/>
        <w:jc w:val="both"/>
      </w:pPr>
      <w:r w:rsidRPr="00270C97">
        <w:t>4. освобождение от уголовной ответственности</w:t>
      </w:r>
      <w:r w:rsidR="00CE23A8" w:rsidRPr="00CE23A8">
        <w:t xml:space="preserve"> </w:t>
      </w:r>
      <w:r w:rsidR="00CE23A8">
        <w:t>и от наказания</w:t>
      </w:r>
      <w:r w:rsidRPr="00270C97">
        <w:t>;</w:t>
      </w:r>
    </w:p>
    <w:p w:rsidR="00412E33" w:rsidRPr="00270C97" w:rsidRDefault="00412E33" w:rsidP="00412E33">
      <w:pPr>
        <w:pStyle w:val="a3"/>
        <w:spacing w:before="0" w:beforeAutospacing="0" w:after="125" w:afterAutospacing="0"/>
        <w:jc w:val="both"/>
      </w:pPr>
      <w:r w:rsidRPr="00270C97">
        <w:t>5. уголовная ответственность несовершеннолетних;</w:t>
      </w:r>
    </w:p>
    <w:p w:rsidR="00412E33" w:rsidRPr="00270C97" w:rsidRDefault="00412E33" w:rsidP="00412E33">
      <w:pPr>
        <w:pStyle w:val="a3"/>
        <w:spacing w:before="0" w:beforeAutospacing="0" w:after="125" w:afterAutospacing="0"/>
        <w:jc w:val="both"/>
      </w:pPr>
      <w:r w:rsidRPr="00270C97">
        <w:t xml:space="preserve">6. </w:t>
      </w:r>
      <w:r w:rsidR="00CE23A8">
        <w:t>иные</w:t>
      </w:r>
      <w:r w:rsidRPr="00270C97">
        <w:t xml:space="preserve"> меры </w:t>
      </w:r>
      <w:r w:rsidR="00CE23A8">
        <w:t>уголовно-правового</w:t>
      </w:r>
      <w:r w:rsidRPr="00270C97">
        <w:t xml:space="preserve"> характера.</w:t>
      </w:r>
    </w:p>
    <w:p w:rsidR="00412E33" w:rsidRPr="00270C97" w:rsidRDefault="00412E33" w:rsidP="00412E33">
      <w:pPr>
        <w:pStyle w:val="a3"/>
        <w:spacing w:before="0" w:beforeAutospacing="0" w:after="125" w:afterAutospacing="0"/>
        <w:jc w:val="both"/>
        <w:rPr>
          <w:b/>
        </w:rPr>
      </w:pPr>
      <w:r w:rsidRPr="00270C97">
        <w:rPr>
          <w:b/>
        </w:rPr>
        <w:t>ОСОБЕННАЯ часть делится на разделы</w:t>
      </w:r>
      <w:r w:rsidRPr="00270C97">
        <w:t xml:space="preserve">, в каждом из которых устанавливается уголовная ответственность за преступления определенного рода. </w:t>
      </w:r>
      <w:r w:rsidRPr="00270C97">
        <w:rPr>
          <w:b/>
        </w:rPr>
        <w:t>ОСОБЕННАЯ часть УК содержит следующие разделы:</w:t>
      </w:r>
    </w:p>
    <w:p w:rsidR="00412E33" w:rsidRPr="00270C97" w:rsidRDefault="00412E33" w:rsidP="00412E33">
      <w:pPr>
        <w:pStyle w:val="a3"/>
        <w:spacing w:before="0" w:beforeAutospacing="0" w:after="125" w:afterAutospacing="0"/>
        <w:jc w:val="both"/>
      </w:pPr>
      <w:r w:rsidRPr="00270C97">
        <w:t>1. преступления против личности;</w:t>
      </w:r>
    </w:p>
    <w:p w:rsidR="00412E33" w:rsidRPr="00270C97" w:rsidRDefault="00412E33" w:rsidP="00412E33">
      <w:pPr>
        <w:pStyle w:val="a3"/>
        <w:spacing w:before="0" w:beforeAutospacing="0" w:after="125" w:afterAutospacing="0"/>
        <w:jc w:val="both"/>
      </w:pPr>
      <w:r w:rsidRPr="00270C97">
        <w:t>2. преступления в сфере экономики;</w:t>
      </w:r>
    </w:p>
    <w:p w:rsidR="00412E33" w:rsidRPr="00270C97" w:rsidRDefault="00412E33" w:rsidP="00412E33">
      <w:pPr>
        <w:pStyle w:val="a3"/>
        <w:spacing w:before="0" w:beforeAutospacing="0" w:after="125" w:afterAutospacing="0"/>
        <w:jc w:val="both"/>
      </w:pPr>
      <w:r w:rsidRPr="00270C97">
        <w:t>3. преступления против общественной безопасности и общественного порядка;</w:t>
      </w:r>
    </w:p>
    <w:p w:rsidR="00412E33" w:rsidRPr="00270C97" w:rsidRDefault="00412E33" w:rsidP="00412E33">
      <w:pPr>
        <w:pStyle w:val="a3"/>
        <w:spacing w:before="0" w:beforeAutospacing="0" w:after="125" w:afterAutospacing="0"/>
        <w:jc w:val="both"/>
      </w:pPr>
      <w:r w:rsidRPr="00270C97">
        <w:t>4. преступления против государственной власти</w:t>
      </w:r>
      <w:r w:rsidR="00CE23A8">
        <w:t>, интересов государственной службы и службы в органах местного самоуправления</w:t>
      </w:r>
      <w:r w:rsidRPr="00270C97">
        <w:t>;</w:t>
      </w:r>
    </w:p>
    <w:p w:rsidR="00412E33" w:rsidRPr="00270C97" w:rsidRDefault="00412E33" w:rsidP="00412E33">
      <w:pPr>
        <w:pStyle w:val="a3"/>
        <w:spacing w:before="0" w:beforeAutospacing="0" w:after="125" w:afterAutospacing="0"/>
        <w:jc w:val="both"/>
      </w:pPr>
      <w:r w:rsidRPr="00270C97">
        <w:t>5. преступления против военной службы;</w:t>
      </w:r>
    </w:p>
    <w:p w:rsidR="00412E33" w:rsidRPr="00270C97" w:rsidRDefault="00412E33" w:rsidP="00412E33">
      <w:pPr>
        <w:pStyle w:val="a3"/>
        <w:spacing w:before="0" w:beforeAutospacing="0" w:after="125" w:afterAutospacing="0"/>
        <w:jc w:val="both"/>
      </w:pPr>
      <w:r w:rsidRPr="00270C97">
        <w:t>6. преступления против мира и безопасности человечества.</w:t>
      </w:r>
    </w:p>
    <w:p w:rsidR="00412E33" w:rsidRPr="00270C97" w:rsidRDefault="00412E33" w:rsidP="00412E33">
      <w:pPr>
        <w:pStyle w:val="a3"/>
        <w:spacing w:before="0" w:beforeAutospacing="0" w:after="125" w:afterAutospacing="0"/>
        <w:jc w:val="both"/>
      </w:pPr>
      <w:r w:rsidRPr="00270C97">
        <w:t>Как общая, так и особенная части уголовного закона делятся на статьи. Каждая статья содержит веление Российского государства по конкретному вопросу. Каждая статья имеет свой порядковый номер в УК РФ.</w:t>
      </w:r>
    </w:p>
    <w:p w:rsidR="00412E33" w:rsidRPr="00270C97" w:rsidRDefault="00412E33" w:rsidP="00412E33">
      <w:pPr>
        <w:pStyle w:val="a3"/>
        <w:spacing w:before="0" w:beforeAutospacing="0" w:after="125" w:afterAutospacing="0"/>
        <w:jc w:val="both"/>
      </w:pPr>
      <w:r w:rsidRPr="00270C97">
        <w:t>Многие статьи делятся на части и обозначаются порядковым номером в тексте статьи. Чаще всего в частях развивается данная норма, либо определяется особенность ее применения при определенных обстоятельствах или устанавливаются случаи неприменения данной нормы или изъятия из нее.</w:t>
      </w:r>
    </w:p>
    <w:p w:rsidR="00412E33" w:rsidRPr="00270C97" w:rsidRDefault="00412E33" w:rsidP="00412E33">
      <w:pPr>
        <w:pStyle w:val="a3"/>
        <w:spacing w:before="0" w:beforeAutospacing="0" w:after="125" w:afterAutospacing="0"/>
        <w:jc w:val="both"/>
      </w:pPr>
      <w:r w:rsidRPr="00270C97">
        <w:t>Так, ч. 1 ст. 15 определяет категории преступлений, а последующие ее части 2, 3, 4, 5 дают характеристику каждой из этих категорий.</w:t>
      </w:r>
    </w:p>
    <w:p w:rsidR="00412E33" w:rsidRPr="00270C97" w:rsidRDefault="00412E33" w:rsidP="00412E33">
      <w:pPr>
        <w:pStyle w:val="a3"/>
        <w:spacing w:before="0" w:beforeAutospacing="0" w:after="125" w:afterAutospacing="0"/>
        <w:jc w:val="both"/>
      </w:pPr>
      <w:r w:rsidRPr="00270C97">
        <w:t>Некоторые части статей подразделяются на пункты, которые обозначаются буквами в алфавитном порядке.</w:t>
      </w:r>
    </w:p>
    <w:p w:rsidR="00412E33" w:rsidRPr="00270C97" w:rsidRDefault="00412E33" w:rsidP="00412E33">
      <w:pPr>
        <w:pStyle w:val="a3"/>
        <w:spacing w:before="0" w:beforeAutospacing="0" w:after="125" w:afterAutospacing="0"/>
        <w:jc w:val="both"/>
      </w:pPr>
      <w:r w:rsidRPr="00270C97">
        <w:rPr>
          <w:b/>
        </w:rPr>
        <w:t>Статьи ОСОБЕННОЙ части</w:t>
      </w:r>
      <w:r w:rsidRPr="00270C97">
        <w:t xml:space="preserve"> по своей структуре отличаются от статей ОБЩЕЙ части, так как последние не содержат конкретных мер наказания.</w:t>
      </w:r>
    </w:p>
    <w:p w:rsidR="00412E33" w:rsidRPr="00270C97" w:rsidRDefault="00412E33" w:rsidP="00412E33">
      <w:pPr>
        <w:pStyle w:val="a3"/>
        <w:spacing w:before="0" w:beforeAutospacing="0" w:after="125" w:afterAutospacing="0"/>
        <w:jc w:val="both"/>
      </w:pPr>
      <w:r w:rsidRPr="00270C97">
        <w:t xml:space="preserve">Статьи, их части </w:t>
      </w:r>
      <w:r w:rsidRPr="00270C97">
        <w:rPr>
          <w:b/>
        </w:rPr>
        <w:t>состоят из ДИСПОЗИЦИИ и САНКЦИИ</w:t>
      </w:r>
      <w:r w:rsidRPr="00270C97">
        <w:t>.</w:t>
      </w:r>
    </w:p>
    <w:p w:rsidR="00412E33" w:rsidRPr="00270C97" w:rsidRDefault="00412E33" w:rsidP="00412E33">
      <w:pPr>
        <w:pStyle w:val="a3"/>
        <w:spacing w:before="0" w:beforeAutospacing="0" w:after="125" w:afterAutospacing="0"/>
        <w:jc w:val="both"/>
      </w:pPr>
      <w:r w:rsidRPr="00270C97">
        <w:rPr>
          <w:b/>
        </w:rPr>
        <w:t>ДИСПОЗИЦИЕЙ НАЗЫВАЕТСЯ ЧАСТЬ СТАТЬИ, СОДЕРЖАЩАЯ ОПРЕДЕЛЕНИЕ ВИДА КОНКРЕТНОГО ПРЕСТУПЛЕНИЯ.</w:t>
      </w:r>
      <w:r w:rsidRPr="00270C97">
        <w:t xml:space="preserve"> Так, в ст. 106 УК диспозицией являются слова: «Убийство матерью новорожденного ребенка во время или сразу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вменяемость». Диспозиция статьи указывает конкретные признаки преступления.</w:t>
      </w:r>
    </w:p>
    <w:p w:rsidR="00412E33" w:rsidRPr="00270C97" w:rsidRDefault="00412E33" w:rsidP="00412E33">
      <w:pPr>
        <w:pStyle w:val="a3"/>
        <w:spacing w:before="0" w:beforeAutospacing="0" w:after="125" w:afterAutospacing="0"/>
        <w:jc w:val="both"/>
      </w:pPr>
      <w:r w:rsidRPr="00270C97">
        <w:t xml:space="preserve">Диспозиции статей Особенной части бывают </w:t>
      </w:r>
      <w:r w:rsidRPr="00270C97">
        <w:rPr>
          <w:b/>
        </w:rPr>
        <w:t>четырех видов: простая, описательная, бланкетная и ссылочная.</w:t>
      </w:r>
      <w:r w:rsidRPr="00270C97">
        <w:t xml:space="preserve"> Встречаются и смешанные диспозиции.</w:t>
      </w:r>
    </w:p>
    <w:p w:rsidR="00412E33" w:rsidRPr="00270C97" w:rsidRDefault="00412E33" w:rsidP="00412E33">
      <w:pPr>
        <w:pStyle w:val="a3"/>
        <w:spacing w:before="0" w:beforeAutospacing="0" w:after="125" w:afterAutospacing="0"/>
        <w:jc w:val="both"/>
      </w:pPr>
      <w:r w:rsidRPr="00270C97">
        <w:rPr>
          <w:b/>
        </w:rPr>
        <w:t>ПРОСТАЯ ДИСПОЗИЦИЯ</w:t>
      </w:r>
      <w:r w:rsidRPr="00270C97">
        <w:t xml:space="preserve"> только называет преступление, но не определяет его признаки. Например, ч. 1 ст. 126 говорит «похищение человека» - и все. Нет никакого описания, расшифрования. Простая диспозиция употребляется в уголовном законе в тех случаях, когда признаки преступления ясны и без специального пояснения.</w:t>
      </w:r>
    </w:p>
    <w:p w:rsidR="00412E33" w:rsidRPr="00270C97" w:rsidRDefault="00412E33" w:rsidP="00412E33">
      <w:pPr>
        <w:pStyle w:val="a3"/>
        <w:spacing w:before="0" w:beforeAutospacing="0" w:after="125" w:afterAutospacing="0"/>
        <w:jc w:val="both"/>
      </w:pPr>
      <w:r w:rsidRPr="00270C97">
        <w:rPr>
          <w:b/>
        </w:rPr>
        <w:t>ОПИСАТЕЛЬНАЯ ДИСПОЗИЦИЯ</w:t>
      </w:r>
      <w:r w:rsidRPr="00270C97">
        <w:t xml:space="preserve"> </w:t>
      </w:r>
      <w:r w:rsidR="009F68C4" w:rsidRPr="00270C97">
        <w:t>определяет признаки преступления и тем самым содержит указания, какие именно признаки в их совокупности характеризуют деяние как преступление</w:t>
      </w:r>
      <w:r w:rsidRPr="00270C97">
        <w:t>.</w:t>
      </w:r>
    </w:p>
    <w:p w:rsidR="00412E33" w:rsidRPr="00270C97" w:rsidRDefault="00412E33" w:rsidP="00412E33">
      <w:pPr>
        <w:pStyle w:val="a3"/>
        <w:spacing w:before="0" w:beforeAutospacing="0" w:after="125" w:afterAutospacing="0"/>
        <w:jc w:val="both"/>
      </w:pPr>
      <w:r w:rsidRPr="00270C97">
        <w:t>Так, халатность в ст. 293 определяется как «неисполнение или ненадлежащее исполнение должностным лицом своих обязанностей вследствие недобросовестного или небрежного отношения к службе</w:t>
      </w:r>
      <w:r w:rsidR="009F68C4" w:rsidRPr="00270C97">
        <w:t xml:space="preserve"> либо обязанностей по должности</w:t>
      </w:r>
      <w:r w:rsidRPr="00270C97">
        <w:t xml:space="preserve">, если это повлекло </w:t>
      </w:r>
      <w:r w:rsidR="009F68C4" w:rsidRPr="00270C97">
        <w:t xml:space="preserve">причинение крупного ущерба или </w:t>
      </w:r>
      <w:r w:rsidRPr="00270C97">
        <w:t>существенное нарушение прав и законных интересов</w:t>
      </w:r>
      <w:r w:rsidR="009F68C4" w:rsidRPr="00270C97">
        <w:t xml:space="preserve"> граждан или организаций либо охраняемых законом интересов</w:t>
      </w:r>
      <w:r w:rsidRPr="00270C97">
        <w:t xml:space="preserve"> общества или государства».</w:t>
      </w:r>
    </w:p>
    <w:p w:rsidR="009F68C4" w:rsidRPr="00270C97" w:rsidRDefault="00412E33" w:rsidP="00412E33">
      <w:pPr>
        <w:pStyle w:val="a3"/>
        <w:spacing w:before="0" w:beforeAutospacing="0" w:after="125" w:afterAutospacing="0"/>
        <w:jc w:val="both"/>
      </w:pPr>
      <w:r w:rsidRPr="00270C97">
        <w:rPr>
          <w:b/>
        </w:rPr>
        <w:t>БЛАНКЕТНОЙ НАЗЫВАЕТСЯ ДИСПОЗИЦИЯ</w:t>
      </w:r>
      <w:r w:rsidRPr="00270C97">
        <w:t xml:space="preserve">, </w:t>
      </w:r>
      <w:r w:rsidR="009F68C4" w:rsidRPr="00270C97">
        <w:t>которая непосредственно в самом уголовном законе не определяет преступного деяния и его признаков, а указывает на другие законы и нормативные акты</w:t>
      </w:r>
      <w:r w:rsidRPr="00270C97">
        <w:t xml:space="preserve">. </w:t>
      </w:r>
    </w:p>
    <w:p w:rsidR="00412E33" w:rsidRPr="00270C97" w:rsidRDefault="00412E33" w:rsidP="00412E33">
      <w:pPr>
        <w:pStyle w:val="a3"/>
        <w:spacing w:before="0" w:beforeAutospacing="0" w:after="125" w:afterAutospacing="0"/>
        <w:jc w:val="both"/>
      </w:pPr>
      <w:r w:rsidRPr="00270C97">
        <w:t>Бланкетными, например, будут диспозиции ч. I ст. 216-219 УК, предусматривающие наказания за нарушение правил безопасности при ведении разного рода работ и пожарной безопасности. Сами же правила содержатся не в названных статьях, а в других нормативных актах или в ведомственных инструкциях.</w:t>
      </w:r>
    </w:p>
    <w:p w:rsidR="009F68C4" w:rsidRPr="00270C97" w:rsidRDefault="00412E33" w:rsidP="00412E33">
      <w:pPr>
        <w:pStyle w:val="a3"/>
        <w:spacing w:before="0" w:beforeAutospacing="0" w:after="125" w:afterAutospacing="0"/>
        <w:jc w:val="both"/>
      </w:pPr>
      <w:r w:rsidRPr="00270C97">
        <w:rPr>
          <w:b/>
        </w:rPr>
        <w:t>ССЫЛОЧНОЙ ЯВЛЯЕТСЯ ДИСПОЗИЦИЯ</w:t>
      </w:r>
      <w:r w:rsidRPr="00270C97">
        <w:t xml:space="preserve">, </w:t>
      </w:r>
      <w:r w:rsidR="009F68C4" w:rsidRPr="00270C97">
        <w:t>которая не содержит определения признаков преступления, а отсылает к другой статье или части ее того же уголовного закона, где это определение дается</w:t>
      </w:r>
      <w:r w:rsidRPr="00270C97">
        <w:t xml:space="preserve">. </w:t>
      </w:r>
    </w:p>
    <w:p w:rsidR="00412E33" w:rsidRPr="00270C97" w:rsidRDefault="00412E33" w:rsidP="00412E33">
      <w:pPr>
        <w:pStyle w:val="a3"/>
        <w:spacing w:before="0" w:beforeAutospacing="0" w:after="125" w:afterAutospacing="0"/>
        <w:jc w:val="both"/>
      </w:pPr>
      <w:r w:rsidRPr="00270C97">
        <w:t>Например, в диспозиции ч. 2 ст. 203 УК в словах «те же деяния» воспроизводится часть 1-я этой статьи, определяющая превышение пределов полномочий служащими частных охранных или детективных служб, а затем указыва</w:t>
      </w:r>
      <w:r w:rsidR="00AD1E74" w:rsidRPr="00270C97">
        <w:t>ю</w:t>
      </w:r>
      <w:r w:rsidRPr="00270C97">
        <w:t>тся обстоятельств</w:t>
      </w:r>
      <w:r w:rsidR="00AD1E74" w:rsidRPr="00270C97">
        <w:t>а</w:t>
      </w:r>
      <w:r w:rsidRPr="00270C97">
        <w:t>, отягчающее это преступление: «тяжкие последствия». Эти тяжкие последствия и составляют признаки именно ч. 2 ст. 203.</w:t>
      </w:r>
    </w:p>
    <w:p w:rsidR="00412E33" w:rsidRPr="00270C97" w:rsidRDefault="00412E33" w:rsidP="00412E33">
      <w:pPr>
        <w:pStyle w:val="a3"/>
        <w:spacing w:before="0" w:beforeAutospacing="0" w:after="125" w:afterAutospacing="0"/>
        <w:jc w:val="both"/>
      </w:pPr>
      <w:r w:rsidRPr="00270C97">
        <w:t>Ссылочная диспозиция лишь заменяет собой повторение диспозиции другой статьи или части статьи и поэтому не представляет самостоятельного вида диспозиции.</w:t>
      </w:r>
    </w:p>
    <w:p w:rsidR="00412E33" w:rsidRPr="00270C97" w:rsidRDefault="00412E33" w:rsidP="00412E33">
      <w:pPr>
        <w:pStyle w:val="a3"/>
        <w:spacing w:before="0" w:beforeAutospacing="0" w:after="125" w:afterAutospacing="0"/>
        <w:jc w:val="both"/>
      </w:pPr>
      <w:r w:rsidRPr="00270C97">
        <w:rPr>
          <w:b/>
        </w:rPr>
        <w:t xml:space="preserve">САНКЦИЕЙ </w:t>
      </w:r>
      <w:r w:rsidR="00AD1E74" w:rsidRPr="00270C97">
        <w:t>называется часть статьи, которая определяет вид и размер наказания за данное преступление</w:t>
      </w:r>
      <w:r w:rsidRPr="00270C97">
        <w:t>. В санкции отражается степень опасности преступления.</w:t>
      </w:r>
    </w:p>
    <w:p w:rsidR="00412E33" w:rsidRPr="00270C97" w:rsidRDefault="00412E33" w:rsidP="00412E33">
      <w:pPr>
        <w:pStyle w:val="a3"/>
        <w:spacing w:before="0" w:beforeAutospacing="0" w:after="125" w:afterAutospacing="0"/>
        <w:jc w:val="both"/>
      </w:pPr>
      <w:r w:rsidRPr="00270C97">
        <w:t xml:space="preserve">В УК </w:t>
      </w:r>
      <w:r w:rsidR="00AD1E74" w:rsidRPr="00270C97">
        <w:t xml:space="preserve">РФ содержатся </w:t>
      </w:r>
      <w:r w:rsidR="00AD1E74" w:rsidRPr="00270C97">
        <w:rPr>
          <w:b/>
        </w:rPr>
        <w:t>относительно-</w:t>
      </w:r>
      <w:r w:rsidRPr="00270C97">
        <w:rPr>
          <w:b/>
        </w:rPr>
        <w:t>определенные санкции</w:t>
      </w:r>
      <w:r w:rsidRPr="00270C97">
        <w:t>. Они указывают вид наказания и низший и высший его пределы. Встречаются два вида такого рода санкций.</w:t>
      </w:r>
    </w:p>
    <w:p w:rsidR="00412E33" w:rsidRPr="00270C97" w:rsidRDefault="00412E33" w:rsidP="00412E33">
      <w:pPr>
        <w:pStyle w:val="a3"/>
        <w:spacing w:before="0" w:beforeAutospacing="0" w:after="125" w:afterAutospacing="0"/>
        <w:jc w:val="both"/>
      </w:pPr>
      <w:r w:rsidRPr="00270C97">
        <w:t xml:space="preserve">Во-первых, это санкции, </w:t>
      </w:r>
      <w:r w:rsidR="00AD1E74" w:rsidRPr="00270C97">
        <w:rPr>
          <w:b/>
        </w:rPr>
        <w:t>определяющие только высший предел наказания</w:t>
      </w:r>
      <w:r w:rsidRPr="00270C97">
        <w:t xml:space="preserve">. Так, санкция ст. 106 УК предусматривает за убийство матерью ребенка лишение свободы на срок до </w:t>
      </w:r>
      <w:r w:rsidR="00AD1E74" w:rsidRPr="00270C97">
        <w:t>2</w:t>
      </w:r>
      <w:r w:rsidRPr="00270C97">
        <w:t xml:space="preserve"> лет. В этом случае низшим пределом наказания будет предел, установленный ч. 2 ст. 56 Общей части УК. Она устанавливает минимальный срок лишения свободы </w:t>
      </w:r>
      <w:r w:rsidR="00AD1E74" w:rsidRPr="00270C97">
        <w:t>2</w:t>
      </w:r>
      <w:r w:rsidRPr="00270C97">
        <w:t xml:space="preserve"> месяц</w:t>
      </w:r>
      <w:r w:rsidR="00AD1E74" w:rsidRPr="00270C97">
        <w:t>а</w:t>
      </w:r>
      <w:r w:rsidRPr="00270C97">
        <w:t>.</w:t>
      </w:r>
    </w:p>
    <w:p w:rsidR="00412E33" w:rsidRPr="00270C97" w:rsidRDefault="00412E33" w:rsidP="00412E33">
      <w:pPr>
        <w:pStyle w:val="a3"/>
        <w:spacing w:before="0" w:beforeAutospacing="0" w:after="125" w:afterAutospacing="0"/>
        <w:jc w:val="both"/>
      </w:pPr>
      <w:r w:rsidRPr="00270C97">
        <w:t>Во-вторых, это санкции</w:t>
      </w:r>
      <w:r w:rsidRPr="00270C97">
        <w:rPr>
          <w:b/>
        </w:rPr>
        <w:t xml:space="preserve">, </w:t>
      </w:r>
      <w:r w:rsidR="00CD4C1A" w:rsidRPr="00270C97">
        <w:rPr>
          <w:b/>
        </w:rPr>
        <w:t>определяющие</w:t>
      </w:r>
      <w:r w:rsidRPr="00270C97">
        <w:rPr>
          <w:b/>
        </w:rPr>
        <w:t xml:space="preserve"> </w:t>
      </w:r>
      <w:r w:rsidR="00CD4C1A" w:rsidRPr="00270C97">
        <w:rPr>
          <w:b/>
        </w:rPr>
        <w:t>как низший, так и высший пределы наказания</w:t>
      </w:r>
      <w:r w:rsidRPr="00270C97">
        <w:t>. Так, по ч. 1 ст. 105 УК РФ за умышленное убийство предусмотрена мера наказания лишение свободы на срок от 6 до 15 лет.</w:t>
      </w:r>
    </w:p>
    <w:p w:rsidR="00412E33" w:rsidRDefault="00412E33" w:rsidP="00412E33">
      <w:pPr>
        <w:pStyle w:val="a3"/>
        <w:spacing w:before="0" w:beforeAutospacing="0" w:after="125" w:afterAutospacing="0"/>
        <w:jc w:val="both"/>
      </w:pPr>
      <w:r w:rsidRPr="00270C97">
        <w:t xml:space="preserve">Нередко санкция определяется </w:t>
      </w:r>
      <w:r w:rsidRPr="00270C97">
        <w:rPr>
          <w:b/>
        </w:rPr>
        <w:t>АЛЬТЕРНАТИВНО</w:t>
      </w:r>
      <w:r w:rsidRPr="00270C97">
        <w:t>. Указывается несколько основных наказаний, и суд выбирает одно из них. Так, по ст. 115 УК за умышленное причинение легкого вреда здоровью предусмотрены или штраф, или обязательные работы, или исправительные работы, или арест.</w:t>
      </w:r>
    </w:p>
    <w:p w:rsidR="00270C97" w:rsidRPr="00270C97" w:rsidRDefault="00270C97" w:rsidP="00270C97">
      <w:pPr>
        <w:pStyle w:val="a3"/>
        <w:spacing w:before="0" w:beforeAutospacing="0" w:after="125" w:afterAutospacing="0"/>
        <w:jc w:val="both"/>
      </w:pPr>
    </w:p>
    <w:p w:rsidR="00270C97" w:rsidRPr="00270C97" w:rsidRDefault="00270C97" w:rsidP="00270C97">
      <w:pPr>
        <w:pStyle w:val="a3"/>
        <w:spacing w:before="0" w:beforeAutospacing="0" w:after="125" w:afterAutospacing="0"/>
        <w:jc w:val="both"/>
        <w:rPr>
          <w:b/>
        </w:rPr>
      </w:pPr>
      <w:r>
        <w:rPr>
          <w:b/>
        </w:rPr>
        <w:t xml:space="preserve">2. </w:t>
      </w:r>
      <w:r w:rsidRPr="00270C97">
        <w:rPr>
          <w:b/>
        </w:rPr>
        <w:t>Принципы Уголовного закона</w:t>
      </w:r>
      <w:r>
        <w:rPr>
          <w:b/>
        </w:rPr>
        <w:t>.</w:t>
      </w:r>
    </w:p>
    <w:p w:rsidR="00270C97" w:rsidRPr="00270C97" w:rsidRDefault="00270C97" w:rsidP="00270C97">
      <w:pPr>
        <w:pStyle w:val="a3"/>
        <w:spacing w:before="0" w:beforeAutospacing="0" w:after="125" w:afterAutospacing="0"/>
        <w:jc w:val="both"/>
        <w:rPr>
          <w:rStyle w:val="apple-converted-space"/>
        </w:rPr>
      </w:pPr>
      <w:r w:rsidRPr="00270C97">
        <w:rPr>
          <w:b/>
        </w:rPr>
        <w:t>Принцип</w:t>
      </w:r>
      <w:r w:rsidRPr="00270C97">
        <w:t xml:space="preserve"> — это основополагающее положение, от которого не должно быть отступления и которым необходимо руководствоваться в практической деятельности.</w:t>
      </w:r>
      <w:r w:rsidRPr="00270C97">
        <w:rPr>
          <w:rStyle w:val="apple-converted-space"/>
        </w:rPr>
        <w:t> </w:t>
      </w:r>
    </w:p>
    <w:p w:rsidR="00270C97" w:rsidRPr="00270C97" w:rsidRDefault="00270C97" w:rsidP="00270C97">
      <w:pPr>
        <w:pStyle w:val="a3"/>
        <w:spacing w:before="0" w:beforeAutospacing="0" w:after="0" w:afterAutospacing="0"/>
        <w:jc w:val="both"/>
        <w:rPr>
          <w:b/>
        </w:rPr>
      </w:pPr>
      <w:r w:rsidRPr="00270C97">
        <w:rPr>
          <w:rStyle w:val="a4"/>
        </w:rPr>
        <w:t>Принцип законности</w:t>
      </w:r>
    </w:p>
    <w:p w:rsidR="00270C97" w:rsidRPr="00270C97" w:rsidRDefault="00270C97" w:rsidP="00270C97">
      <w:pPr>
        <w:pStyle w:val="a3"/>
        <w:spacing w:before="0" w:beforeAutospacing="0" w:after="0" w:afterAutospacing="0"/>
        <w:jc w:val="both"/>
      </w:pPr>
      <w:r w:rsidRPr="00270C97">
        <w:t>Преступность деяния, а также его наказуемость и иные уголовно-правовые последствия определяются только настоящим Кодексом (ч. 1</w:t>
      </w:r>
      <w:r w:rsidRPr="00270C97">
        <w:rPr>
          <w:rStyle w:val="apple-converted-space"/>
        </w:rPr>
        <w:t> </w:t>
      </w:r>
      <w:hyperlink r:id="rId6" w:anchor="st_3" w:history="1">
        <w:r w:rsidRPr="00270C97">
          <w:rPr>
            <w:rStyle w:val="a5"/>
            <w:color w:val="auto"/>
            <w:u w:val="none"/>
          </w:rPr>
          <w:t>ст. 3 УК</w:t>
        </w:r>
      </w:hyperlink>
      <w:r w:rsidRPr="00270C97">
        <w:t>).</w:t>
      </w:r>
    </w:p>
    <w:p w:rsidR="00270C97" w:rsidRPr="00270C97" w:rsidRDefault="00270C97" w:rsidP="00270C97">
      <w:pPr>
        <w:pStyle w:val="a3"/>
        <w:spacing w:before="0" w:beforeAutospacing="0" w:after="0" w:afterAutospacing="0"/>
        <w:jc w:val="both"/>
      </w:pPr>
      <w:r w:rsidRPr="00270C97">
        <w:t>Он предполагает, что признать кого-либо виновным в совершении преступления можно лишь в том случае, если состав преступного деяния предусмотрен законом. В Российской</w:t>
      </w:r>
      <w:r w:rsidRPr="00270C97">
        <w:rPr>
          <w:rStyle w:val="apple-converted-space"/>
        </w:rPr>
        <w:t> </w:t>
      </w:r>
      <w:hyperlink r:id="rId7" w:history="1">
        <w:r w:rsidRPr="00270C97">
          <w:rPr>
            <w:rStyle w:val="a5"/>
            <w:color w:val="auto"/>
            <w:u w:val="none"/>
          </w:rPr>
          <w:t>Федерации</w:t>
        </w:r>
      </w:hyperlink>
      <w:r w:rsidRPr="00270C97">
        <w:rPr>
          <w:rStyle w:val="apple-converted-space"/>
        </w:rPr>
        <w:t> </w:t>
      </w:r>
      <w:r w:rsidRPr="00270C97">
        <w:t xml:space="preserve">таким законом является единственный нормативный акт — Уголовный кодекс РФ, конкретные преступления предусмотрены в Особенной части кодекса. </w:t>
      </w:r>
    </w:p>
    <w:p w:rsidR="00270C97" w:rsidRPr="00270C97" w:rsidRDefault="00270C97" w:rsidP="00270C97">
      <w:pPr>
        <w:pStyle w:val="a3"/>
        <w:spacing w:before="0" w:beforeAutospacing="0" w:after="0" w:afterAutospacing="0"/>
        <w:jc w:val="both"/>
      </w:pPr>
      <w:r w:rsidRPr="00270C97">
        <w:t>Не только преступность, но и наказуемость деяния определяется Уголовным кодексом. Признавая то или иное деяние преступным, законодатель в санкции статьи определяет и конкретные</w:t>
      </w:r>
      <w:r w:rsidRPr="00270C97">
        <w:rPr>
          <w:rStyle w:val="apple-converted-space"/>
        </w:rPr>
        <w:t> </w:t>
      </w:r>
      <w:hyperlink r:id="rId8" w:history="1">
        <w:r w:rsidRPr="00270C97">
          <w:rPr>
            <w:rStyle w:val="a5"/>
            <w:color w:val="auto"/>
            <w:u w:val="none"/>
          </w:rPr>
          <w:t>виды наказаний</w:t>
        </w:r>
      </w:hyperlink>
      <w:r w:rsidRPr="00270C97">
        <w:t>, которые может назначить суд за данное преступление.</w:t>
      </w:r>
    </w:p>
    <w:p w:rsidR="00270C97" w:rsidRPr="00270C97" w:rsidRDefault="00270C97" w:rsidP="00270C97">
      <w:pPr>
        <w:pStyle w:val="a3"/>
        <w:spacing w:before="0" w:beforeAutospacing="0" w:after="0" w:afterAutospacing="0"/>
        <w:jc w:val="both"/>
      </w:pPr>
      <w:r w:rsidRPr="00270C97">
        <w:t>Не только наказание, но и иные меры уголовно-правового характера должны быть предусмотрены в законе. К таковым мерам в нашей стране относятся</w:t>
      </w:r>
      <w:r w:rsidRPr="00270C97">
        <w:rPr>
          <w:rStyle w:val="apple-converted-space"/>
        </w:rPr>
        <w:t> </w:t>
      </w:r>
      <w:hyperlink r:id="rId9" w:history="1">
        <w:r w:rsidRPr="00270C97">
          <w:rPr>
            <w:rStyle w:val="a5"/>
            <w:color w:val="auto"/>
            <w:u w:val="none"/>
          </w:rPr>
          <w:t>принудительные меры медицинского характера</w:t>
        </w:r>
      </w:hyperlink>
      <w:r w:rsidRPr="00270C97">
        <w:t>,</w:t>
      </w:r>
      <w:r w:rsidRPr="00270C97">
        <w:rPr>
          <w:rStyle w:val="apple-converted-space"/>
        </w:rPr>
        <w:t> </w:t>
      </w:r>
      <w:hyperlink r:id="rId10" w:history="1">
        <w:r w:rsidRPr="00270C97">
          <w:rPr>
            <w:rStyle w:val="a5"/>
            <w:color w:val="auto"/>
            <w:u w:val="none"/>
          </w:rPr>
          <w:t>конфискация имущества</w:t>
        </w:r>
      </w:hyperlink>
      <w:r w:rsidRPr="00270C97">
        <w:rPr>
          <w:rStyle w:val="apple-converted-space"/>
        </w:rPr>
        <w:t> </w:t>
      </w:r>
      <w:r w:rsidRPr="00270C97">
        <w:t>и принудительные меры воспитательного воздействия, которые могут быть применены к несовершеннолетним.</w:t>
      </w:r>
    </w:p>
    <w:p w:rsidR="00270C97" w:rsidRPr="00270C97" w:rsidRDefault="00270C97" w:rsidP="00270C97">
      <w:pPr>
        <w:pStyle w:val="a3"/>
        <w:spacing w:before="0" w:beforeAutospacing="0" w:after="0" w:afterAutospacing="0"/>
        <w:jc w:val="both"/>
      </w:pPr>
    </w:p>
    <w:p w:rsidR="00270C97" w:rsidRPr="00270C97" w:rsidRDefault="00270C97" w:rsidP="00270C97">
      <w:pPr>
        <w:pStyle w:val="a3"/>
        <w:spacing w:before="0" w:beforeAutospacing="0" w:after="0" w:afterAutospacing="0"/>
        <w:jc w:val="both"/>
      </w:pPr>
      <w:r w:rsidRPr="00270C97">
        <w:t>В содержание принципа законности следует включить также положение о приоритете буквы закона.</w:t>
      </w:r>
      <w:r w:rsidRPr="00270C97">
        <w:rPr>
          <w:rStyle w:val="apple-converted-space"/>
        </w:rPr>
        <w:t> </w:t>
      </w:r>
      <w:hyperlink r:id="rId11" w:history="1">
        <w:r w:rsidRPr="00270C97">
          <w:rPr>
            <w:rStyle w:val="a5"/>
            <w:color w:val="auto"/>
            <w:u w:val="none"/>
          </w:rPr>
          <w:t>Судьи</w:t>
        </w:r>
      </w:hyperlink>
      <w:r w:rsidRPr="00270C97">
        <w:rPr>
          <w:rStyle w:val="apple-converted-space"/>
        </w:rPr>
        <w:t> </w:t>
      </w:r>
      <w:r w:rsidRPr="00270C97">
        <w:t>в Российской Федерации независимы, свободны и подчиняются закону. Требования назначения справедливого наказания,</w:t>
      </w:r>
      <w:r w:rsidRPr="00270C97">
        <w:rPr>
          <w:rStyle w:val="apple-converted-space"/>
        </w:rPr>
        <w:t> </w:t>
      </w:r>
      <w:hyperlink r:id="rId12" w:history="1">
        <w:r w:rsidRPr="00270C97">
          <w:rPr>
            <w:rStyle w:val="a5"/>
            <w:color w:val="auto"/>
            <w:u w:val="none"/>
          </w:rPr>
          <w:t>индивидуализации уголовной ответственности</w:t>
        </w:r>
      </w:hyperlink>
      <w:r w:rsidRPr="00270C97">
        <w:rPr>
          <w:rStyle w:val="apple-converted-space"/>
        </w:rPr>
        <w:t> </w:t>
      </w:r>
      <w:r w:rsidRPr="00270C97">
        <w:t xml:space="preserve">и наказания позволяют судье самостоятельно применять закон и определять меру ответственности. </w:t>
      </w:r>
    </w:p>
    <w:p w:rsidR="00270C97" w:rsidRPr="00270C97" w:rsidRDefault="00270C97" w:rsidP="00270C97">
      <w:pPr>
        <w:pStyle w:val="a3"/>
        <w:spacing w:before="0" w:beforeAutospacing="0" w:after="0" w:afterAutospacing="0"/>
        <w:jc w:val="both"/>
      </w:pPr>
      <w:r w:rsidRPr="00270C97">
        <w:t>Следующие аспекты принципа законности прямо не отражены в</w:t>
      </w:r>
      <w:r w:rsidRPr="00270C97">
        <w:rPr>
          <w:rStyle w:val="apple-converted-space"/>
        </w:rPr>
        <w:t> </w:t>
      </w:r>
      <w:hyperlink r:id="rId13" w:anchor="st_3" w:history="1">
        <w:r w:rsidRPr="00270C97">
          <w:rPr>
            <w:rStyle w:val="a5"/>
            <w:color w:val="auto"/>
            <w:u w:val="none"/>
          </w:rPr>
          <w:t>ст. 3 УК</w:t>
        </w:r>
      </w:hyperlink>
      <w:r w:rsidRPr="00270C97">
        <w:t>, но следуют из Конституции РФ. Они предусмотрены в ч. 2 ст. 4 и ч. 3 ст. 15 Конституции и заключаются в верховенстве закона на всей территории РФ и обязательности опубликования закона.</w:t>
      </w:r>
    </w:p>
    <w:p w:rsidR="00270C97" w:rsidRPr="00533AB7" w:rsidRDefault="00270C97" w:rsidP="00270C97">
      <w:pPr>
        <w:pStyle w:val="a3"/>
        <w:spacing w:before="63" w:beforeAutospacing="0" w:after="63" w:afterAutospacing="0"/>
        <w:jc w:val="both"/>
      </w:pPr>
      <w:r w:rsidRPr="00270C97">
        <w:t xml:space="preserve">Помимо этого принцип законности заключается в том, что нормы уголовного закона должны быть непротиворечивыми, взаимосвязанными и не содержать </w:t>
      </w:r>
      <w:r w:rsidR="00533AB7">
        <w:t>предпосылок к нарушению закона.</w:t>
      </w:r>
    </w:p>
    <w:p w:rsidR="00270C97" w:rsidRPr="00270C97" w:rsidRDefault="00270C97" w:rsidP="00270C97">
      <w:pPr>
        <w:pStyle w:val="a3"/>
        <w:spacing w:before="0" w:beforeAutospacing="0" w:after="0" w:afterAutospacing="0"/>
        <w:jc w:val="both"/>
      </w:pPr>
      <w:r w:rsidRPr="00270C97">
        <w:t>Еще одна составляющая принципа законности раскрывается в ч. 2</w:t>
      </w:r>
      <w:r w:rsidRPr="00270C97">
        <w:rPr>
          <w:rStyle w:val="apple-converted-space"/>
        </w:rPr>
        <w:t> </w:t>
      </w:r>
      <w:hyperlink r:id="rId14" w:anchor="st_3" w:history="1">
        <w:r w:rsidRPr="00270C97">
          <w:rPr>
            <w:rStyle w:val="a5"/>
            <w:color w:val="auto"/>
            <w:u w:val="none"/>
          </w:rPr>
          <w:t>ст. 3 УК</w:t>
        </w:r>
      </w:hyperlink>
      <w:r w:rsidRPr="00270C97">
        <w:t>:</w:t>
      </w:r>
      <w:r w:rsidRPr="00270C97">
        <w:rPr>
          <w:rStyle w:val="apple-converted-space"/>
        </w:rPr>
        <w:t> </w:t>
      </w:r>
      <w:hyperlink r:id="rId15" w:history="1">
        <w:r w:rsidRPr="00270C97">
          <w:rPr>
            <w:rStyle w:val="a5"/>
            <w:color w:val="auto"/>
            <w:u w:val="none"/>
          </w:rPr>
          <w:t>применение уголовного закона</w:t>
        </w:r>
      </w:hyperlink>
      <w:r w:rsidRPr="00270C97">
        <w:rPr>
          <w:rStyle w:val="apple-converted-space"/>
        </w:rPr>
        <w:t> </w:t>
      </w:r>
      <w:r w:rsidRPr="00270C97">
        <w:t>по аналогии не допускается.</w:t>
      </w:r>
    </w:p>
    <w:p w:rsidR="00270C97" w:rsidRPr="00270C97" w:rsidRDefault="00270C97" w:rsidP="00270C97">
      <w:pPr>
        <w:pStyle w:val="a3"/>
        <w:spacing w:before="0" w:beforeAutospacing="0" w:after="0" w:afterAutospacing="0"/>
        <w:jc w:val="both"/>
      </w:pPr>
      <w:r w:rsidRPr="00270C97">
        <w:t xml:space="preserve"> «</w:t>
      </w:r>
      <w:r w:rsidRPr="00270C97">
        <w:rPr>
          <w:b/>
        </w:rPr>
        <w:t>Под аналогией понимается</w:t>
      </w:r>
      <w:r w:rsidRPr="00270C97">
        <w:t xml:space="preserve"> применение к общественно опасному деянию, ответственность за которое прямо не была предусмотрена законом в момент его совершения, уголовного закона, устанавливающего ответственность за наиболее схожее преступление». </w:t>
      </w:r>
    </w:p>
    <w:p w:rsidR="00270C97" w:rsidRPr="00270C97" w:rsidRDefault="00270C97" w:rsidP="00270C97">
      <w:pPr>
        <w:pStyle w:val="a3"/>
        <w:spacing w:before="0" w:beforeAutospacing="0" w:after="125" w:afterAutospacing="0"/>
        <w:jc w:val="both"/>
      </w:pPr>
    </w:p>
    <w:p w:rsidR="00270C97" w:rsidRPr="00270C97" w:rsidRDefault="00270C97" w:rsidP="00270C97">
      <w:pPr>
        <w:pStyle w:val="a3"/>
        <w:spacing w:before="0" w:beforeAutospacing="0" w:after="0" w:afterAutospacing="0"/>
        <w:jc w:val="both"/>
      </w:pPr>
      <w:r w:rsidRPr="00270C97">
        <w:rPr>
          <w:rStyle w:val="a4"/>
        </w:rPr>
        <w:t>Принцип равенства граждан перед законом</w:t>
      </w:r>
    </w:p>
    <w:p w:rsidR="00270C97" w:rsidRPr="00270C97" w:rsidRDefault="00B552E5" w:rsidP="00270C97">
      <w:pPr>
        <w:pStyle w:val="a3"/>
        <w:spacing w:before="0" w:beforeAutospacing="0" w:after="0" w:afterAutospacing="0"/>
        <w:jc w:val="both"/>
      </w:pPr>
      <w:hyperlink r:id="rId16" w:anchor="st_4" w:history="1">
        <w:r w:rsidR="00270C97" w:rsidRPr="00270C97">
          <w:rPr>
            <w:rStyle w:val="a5"/>
            <w:color w:val="auto"/>
            <w:u w:val="none"/>
          </w:rPr>
          <w:t>Статья 4 УК РФ</w:t>
        </w:r>
      </w:hyperlink>
      <w:r w:rsidR="00270C97" w:rsidRPr="00270C97">
        <w:rPr>
          <w:rStyle w:val="apple-converted-space"/>
        </w:rPr>
        <w:t> </w:t>
      </w:r>
      <w:r w:rsidR="00270C97" w:rsidRPr="00270C97">
        <w:t>закрепляет принцип равенства граждан перед законом. Он звучит так: 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w:t>
      </w:r>
      <w:r w:rsidR="00270C97" w:rsidRPr="00270C97">
        <w:rPr>
          <w:rStyle w:val="apple-converted-space"/>
        </w:rPr>
        <w:t> </w:t>
      </w:r>
      <w:hyperlink r:id="rId17" w:history="1">
        <w:r w:rsidR="00270C97" w:rsidRPr="00270C97">
          <w:rPr>
            <w:rStyle w:val="a5"/>
            <w:color w:val="auto"/>
            <w:u w:val="none"/>
          </w:rPr>
          <w:t>общественным объединениям</w:t>
        </w:r>
      </w:hyperlink>
      <w:r w:rsidR="00270C97" w:rsidRPr="00270C97">
        <w:t>, а также других обстоятельств.</w:t>
      </w:r>
    </w:p>
    <w:p w:rsidR="00270C97" w:rsidRPr="00270C97" w:rsidRDefault="00270C97" w:rsidP="00270C97">
      <w:pPr>
        <w:rPr>
          <w:rStyle w:val="apple-converted-space"/>
          <w:rFonts w:ascii="Times New Roman" w:hAnsi="Times New Roman" w:cs="Times New Roman"/>
          <w:sz w:val="24"/>
          <w:szCs w:val="24"/>
        </w:rPr>
      </w:pPr>
      <w:r w:rsidRPr="00270C97">
        <w:rPr>
          <w:rFonts w:ascii="Times New Roman" w:hAnsi="Times New Roman" w:cs="Times New Roman"/>
          <w:sz w:val="24"/>
          <w:szCs w:val="24"/>
        </w:rPr>
        <w:t>Сущность принципа равенства перед законом состоит в том, что все люди, которые совершили преступление, обязаны предстать перед законом и судом; в отношении их может быть возбуждено уголовное преследование, вынесен обвинительный приговор и назначено наказание. Единственным основанием привлечения к уголовной ответственности является совершение деяния, содержащего все признаки состава, предусмотренного в УК РФ (</w:t>
      </w:r>
      <w:hyperlink r:id="rId18" w:anchor="st_8" w:history="1">
        <w:r w:rsidRPr="00270C97">
          <w:rPr>
            <w:rStyle w:val="a5"/>
            <w:rFonts w:ascii="Times New Roman" w:hAnsi="Times New Roman" w:cs="Times New Roman"/>
            <w:color w:val="auto"/>
            <w:sz w:val="24"/>
            <w:szCs w:val="24"/>
            <w:u w:val="none"/>
          </w:rPr>
          <w:t>ст. 8 УК</w:t>
        </w:r>
      </w:hyperlink>
      <w:r w:rsidRPr="00270C97">
        <w:rPr>
          <w:rFonts w:ascii="Times New Roman" w:hAnsi="Times New Roman" w:cs="Times New Roman"/>
          <w:sz w:val="24"/>
          <w:szCs w:val="24"/>
        </w:rPr>
        <w:t>). Вместе с тем он не означает равную меру уголовной ответственности и идентичное наказание даже за одно и то же преступление для разных лиц.</w:t>
      </w:r>
      <w:r w:rsidRPr="00270C97">
        <w:rPr>
          <w:rStyle w:val="apple-converted-space"/>
          <w:rFonts w:ascii="Times New Roman" w:hAnsi="Times New Roman" w:cs="Times New Roman"/>
          <w:sz w:val="24"/>
          <w:szCs w:val="24"/>
        </w:rPr>
        <w:t> </w:t>
      </w:r>
    </w:p>
    <w:p w:rsidR="00270C97" w:rsidRPr="00270C97" w:rsidRDefault="00270C97" w:rsidP="00270C97">
      <w:pPr>
        <w:pStyle w:val="a3"/>
        <w:spacing w:before="0" w:beforeAutospacing="0" w:after="0" w:afterAutospacing="0"/>
        <w:jc w:val="both"/>
      </w:pPr>
      <w:r w:rsidRPr="00270C97">
        <w:rPr>
          <w:rStyle w:val="a4"/>
        </w:rPr>
        <w:t>Принцип вины</w:t>
      </w:r>
    </w:p>
    <w:p w:rsidR="00270C97" w:rsidRPr="00270C97" w:rsidRDefault="00270C97" w:rsidP="00270C97">
      <w:pPr>
        <w:pStyle w:val="a3"/>
        <w:spacing w:before="0" w:beforeAutospacing="0" w:after="0" w:afterAutospacing="0"/>
        <w:jc w:val="both"/>
      </w:pPr>
      <w:r w:rsidRPr="00270C97">
        <w:t>Вина — важнейшая уголовно-правовая категория, отражающая психическое отношение лица к своему деянию и его</w:t>
      </w:r>
      <w:r w:rsidRPr="00270C97">
        <w:rPr>
          <w:rStyle w:val="apple-converted-space"/>
        </w:rPr>
        <w:t> </w:t>
      </w:r>
      <w:hyperlink r:id="rId19" w:history="1">
        <w:r w:rsidRPr="00270C97">
          <w:rPr>
            <w:rStyle w:val="a5"/>
            <w:color w:val="auto"/>
            <w:u w:val="none"/>
          </w:rPr>
          <w:t>общественно опасным последствиям</w:t>
        </w:r>
      </w:hyperlink>
      <w:r w:rsidRPr="00270C97">
        <w:t>. Вина имеет две формы —</w:t>
      </w:r>
      <w:r w:rsidRPr="00270C97">
        <w:rPr>
          <w:rStyle w:val="apple-converted-space"/>
        </w:rPr>
        <w:t> </w:t>
      </w:r>
      <w:hyperlink r:id="rId20" w:history="1">
        <w:r w:rsidRPr="00270C97">
          <w:rPr>
            <w:rStyle w:val="a5"/>
            <w:color w:val="auto"/>
            <w:u w:val="none"/>
          </w:rPr>
          <w:t>умысел</w:t>
        </w:r>
      </w:hyperlink>
      <w:r w:rsidRPr="00270C97">
        <w:rPr>
          <w:rStyle w:val="apple-converted-space"/>
        </w:rPr>
        <w:t> </w:t>
      </w:r>
      <w:r w:rsidRPr="00270C97">
        <w:t>и</w:t>
      </w:r>
      <w:r w:rsidRPr="00270C97">
        <w:rPr>
          <w:rStyle w:val="apple-converted-space"/>
        </w:rPr>
        <w:t> </w:t>
      </w:r>
      <w:hyperlink r:id="rId21" w:history="1">
        <w:r w:rsidRPr="00270C97">
          <w:rPr>
            <w:rStyle w:val="a5"/>
            <w:color w:val="auto"/>
            <w:u w:val="none"/>
          </w:rPr>
          <w:t>неосторожность</w:t>
        </w:r>
      </w:hyperlink>
      <w:r w:rsidRPr="00270C97">
        <w:t>. Возможно</w:t>
      </w:r>
      <w:r w:rsidRPr="00270C97">
        <w:rPr>
          <w:rStyle w:val="apple-converted-space"/>
        </w:rPr>
        <w:t> </w:t>
      </w:r>
      <w:hyperlink r:id="rId22" w:history="1">
        <w:r w:rsidRPr="00270C97">
          <w:rPr>
            <w:rStyle w:val="a5"/>
            <w:color w:val="auto"/>
            <w:u w:val="none"/>
          </w:rPr>
          <w:t>преступление с двумя формами вины</w:t>
        </w:r>
      </w:hyperlink>
      <w:r w:rsidRPr="00270C97">
        <w:t>. Подавляющее число современных правовых систем придерживается такого разделения.</w:t>
      </w:r>
    </w:p>
    <w:p w:rsidR="00270C97" w:rsidRPr="00270C97" w:rsidRDefault="00270C97" w:rsidP="00270C97">
      <w:pPr>
        <w:pStyle w:val="a3"/>
        <w:spacing w:before="0" w:beforeAutospacing="0" w:after="0" w:afterAutospacing="0"/>
        <w:jc w:val="both"/>
      </w:pPr>
      <w:r w:rsidRPr="00270C97">
        <w:t>Согласно</w:t>
      </w:r>
      <w:r w:rsidRPr="00270C97">
        <w:rPr>
          <w:rStyle w:val="apple-converted-space"/>
        </w:rPr>
        <w:t> </w:t>
      </w:r>
      <w:hyperlink r:id="rId23" w:anchor="st_5" w:history="1">
        <w:r w:rsidRPr="00270C97">
          <w:rPr>
            <w:rStyle w:val="a5"/>
            <w:color w:val="auto"/>
            <w:u w:val="none"/>
          </w:rPr>
          <w:t>ст. 5 УК</w:t>
        </w:r>
      </w:hyperlink>
      <w:r w:rsidRPr="00270C97">
        <w:rPr>
          <w:rStyle w:val="apple-converted-space"/>
        </w:rPr>
        <w:t> </w:t>
      </w:r>
      <w:r w:rsidRPr="00270C97">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(ч. 1).</w:t>
      </w:r>
    </w:p>
    <w:p w:rsidR="00270C97" w:rsidRPr="00270C97" w:rsidRDefault="00270C97" w:rsidP="00270C97">
      <w:pPr>
        <w:pStyle w:val="a3"/>
        <w:spacing w:before="0" w:beforeAutospacing="0" w:after="0" w:afterAutospacing="0"/>
        <w:jc w:val="both"/>
      </w:pPr>
      <w:r w:rsidRPr="00270C97">
        <w:t>Не может быть привлечен к ответственности человек, если он действовал без умысла либо в его поведении отсутствовала неосторожность. Невиновное</w:t>
      </w:r>
      <w:r w:rsidRPr="00270C97">
        <w:rPr>
          <w:rStyle w:val="apple-converted-space"/>
        </w:rPr>
        <w:t> </w:t>
      </w:r>
      <w:hyperlink r:id="rId24" w:history="1">
        <w:r w:rsidRPr="00270C97">
          <w:rPr>
            <w:rStyle w:val="a5"/>
            <w:color w:val="auto"/>
            <w:u w:val="none"/>
          </w:rPr>
          <w:t>причинение вреда</w:t>
        </w:r>
      </w:hyperlink>
      <w:r w:rsidRPr="00270C97">
        <w:rPr>
          <w:rStyle w:val="apple-converted-space"/>
        </w:rPr>
        <w:t> </w:t>
      </w:r>
      <w:r w:rsidRPr="00270C97">
        <w:t>не влечет уголовной ответственности. Принцип вины связан с субъективным вменением, т.е. вменением лицу деяния только при наличии его вины. Иной подход необоснованно расширял бы пределы уголовной ответственности и наказания.</w:t>
      </w:r>
    </w:p>
    <w:p w:rsidR="00270C97" w:rsidRPr="00270C97" w:rsidRDefault="00270C97" w:rsidP="00270C97">
      <w:pPr>
        <w:pStyle w:val="a3"/>
        <w:spacing w:before="0" w:beforeAutospacing="0" w:after="0" w:afterAutospacing="0"/>
        <w:jc w:val="both"/>
      </w:pPr>
      <w:r w:rsidRPr="00270C97">
        <w:t>Формы вины раскрываются в</w:t>
      </w:r>
      <w:r w:rsidRPr="00270C97">
        <w:rPr>
          <w:rStyle w:val="apple-converted-space"/>
        </w:rPr>
        <w:t> </w:t>
      </w:r>
      <w:hyperlink r:id="rId25" w:anchor="gl_5" w:history="1">
        <w:r w:rsidRPr="00270C97">
          <w:rPr>
            <w:rStyle w:val="a5"/>
            <w:color w:val="auto"/>
            <w:u w:val="none"/>
          </w:rPr>
          <w:t>гл. 5 УК</w:t>
        </w:r>
      </w:hyperlink>
      <w:r w:rsidRPr="00270C97">
        <w:t>.</w:t>
      </w:r>
    </w:p>
    <w:p w:rsidR="00270C97" w:rsidRPr="00270C97" w:rsidRDefault="00270C97" w:rsidP="00270C97">
      <w:pPr>
        <w:pStyle w:val="a3"/>
        <w:spacing w:before="0" w:beforeAutospacing="0" w:after="0" w:afterAutospacing="0"/>
        <w:jc w:val="both"/>
      </w:pPr>
      <w:r w:rsidRPr="00270C97">
        <w:t>Форма вины влияет на ответственность и наказание. Принято считать, что неосторожность менее опасная форма вины, нежели умысел. Однако с социальной точки зрения некоторые неосторожные преступления причиняют значительно более тяжкие последствия, чем умышленные. В последнее время российский законодатель идет по пути ужесточения уголовной ответственности за неосторожные преступления (об этом красноречиво свидетельствует</w:t>
      </w:r>
      <w:r w:rsidRPr="00270C97">
        <w:rPr>
          <w:rStyle w:val="apple-converted-space"/>
        </w:rPr>
        <w:t> </w:t>
      </w:r>
      <w:hyperlink r:id="rId26" w:anchor="st_264" w:history="1">
        <w:r w:rsidRPr="00270C97">
          <w:rPr>
            <w:rStyle w:val="a5"/>
            <w:color w:val="auto"/>
            <w:u w:val="none"/>
          </w:rPr>
          <w:t>ст. 264 УК</w:t>
        </w:r>
      </w:hyperlink>
      <w:r w:rsidRPr="00270C97">
        <w:rPr>
          <w:rStyle w:val="apple-converted-space"/>
        </w:rPr>
        <w:t> </w:t>
      </w:r>
      <w:r w:rsidRPr="00270C97">
        <w:t>в редакции Федерального закона от 13 февраля 2009 г. № 20-ФЗ). Подобная трансформация ожидает и статьи, предусматривающие ответственность за неосторожные деяния с использованием техники, несоблюдение ряда правил, в частности пожарной безопасности.</w:t>
      </w:r>
    </w:p>
    <w:p w:rsidR="00270C97" w:rsidRPr="00270C97" w:rsidRDefault="00270C97" w:rsidP="00270C97">
      <w:pPr>
        <w:pStyle w:val="a3"/>
        <w:spacing w:before="0" w:beforeAutospacing="0" w:after="0" w:afterAutospacing="0"/>
        <w:jc w:val="both"/>
      </w:pPr>
      <w:r w:rsidRPr="00270C97">
        <w:t>Объективное вменение, т.е. уголовная ответственность за</w:t>
      </w:r>
      <w:r w:rsidRPr="00270C97">
        <w:rPr>
          <w:rStyle w:val="apple-converted-space"/>
        </w:rPr>
        <w:t> </w:t>
      </w:r>
      <w:hyperlink r:id="rId27" w:history="1">
        <w:r w:rsidRPr="00270C97">
          <w:rPr>
            <w:rStyle w:val="a5"/>
            <w:color w:val="auto"/>
            <w:u w:val="none"/>
          </w:rPr>
          <w:t>невиновное причинение вреда</w:t>
        </w:r>
      </w:hyperlink>
      <w:r w:rsidRPr="00270C97">
        <w:t>, не допускается (ч. 2</w:t>
      </w:r>
      <w:r w:rsidRPr="00270C97">
        <w:rPr>
          <w:rStyle w:val="apple-converted-space"/>
        </w:rPr>
        <w:t> </w:t>
      </w:r>
      <w:hyperlink r:id="rId28" w:anchor="st_5" w:history="1">
        <w:r w:rsidRPr="00270C97">
          <w:rPr>
            <w:rStyle w:val="a5"/>
            <w:color w:val="auto"/>
            <w:u w:val="none"/>
          </w:rPr>
          <w:t>ст. 5 УК</w:t>
        </w:r>
      </w:hyperlink>
      <w:r w:rsidRPr="00270C97">
        <w:t>).</w:t>
      </w:r>
    </w:p>
    <w:p w:rsidR="00270C97" w:rsidRPr="00270C97" w:rsidRDefault="00270C97" w:rsidP="00270C97">
      <w:pPr>
        <w:pStyle w:val="a3"/>
        <w:spacing w:before="0" w:beforeAutospacing="0" w:after="0" w:afterAutospacing="0"/>
        <w:jc w:val="both"/>
      </w:pPr>
      <w:r w:rsidRPr="00270C97">
        <w:t>Запрет объективного вменения, т.е. наказания лица, действовавшего без вины, является не просто обратной стороной принципа вины, сформулированного в ч. 1 ст. 5. Он имеет большое значение для отечественного права, так как в нашей стране имело место вменение деяния без вины, что было прямо закреплено в законодательстве страны. Это печально известное определение «ЧСИР» — член семьи изменника Родины, которое получили родственники лица, обвиненного в политическом преступлении (большей частью необоснованно) в ходе сталинских репрессий. В соответствии с действующим законодательством, в частности с принципом вины, не могут привлекаться к уголовной ответственности и нести наказание близкие родственники или супруги виновного, даже при наличии их воли на это. Уголовная ответственность строго индивидуализирована и направлена на лиц, в чьих деяниях содержатся признаки преступления, одним из важнейших выступает вина (ч. 1</w:t>
      </w:r>
      <w:r w:rsidRPr="00270C97">
        <w:rPr>
          <w:rStyle w:val="apple-converted-space"/>
        </w:rPr>
        <w:t> </w:t>
      </w:r>
      <w:hyperlink r:id="rId29" w:anchor="st_14" w:history="1">
        <w:r w:rsidRPr="00270C97">
          <w:rPr>
            <w:rStyle w:val="a5"/>
            <w:color w:val="auto"/>
            <w:u w:val="none"/>
          </w:rPr>
          <w:t>ст. 14 УК</w:t>
        </w:r>
      </w:hyperlink>
      <w:r w:rsidRPr="00270C97">
        <w:t>).</w:t>
      </w:r>
    </w:p>
    <w:p w:rsidR="00270C97" w:rsidRPr="00270C97" w:rsidRDefault="00270C97" w:rsidP="00270C97">
      <w:pPr>
        <w:rPr>
          <w:rStyle w:val="a4"/>
          <w:rFonts w:ascii="Times New Roman" w:hAnsi="Times New Roman" w:cs="Times New Roman"/>
          <w:sz w:val="24"/>
          <w:szCs w:val="24"/>
        </w:rPr>
      </w:pPr>
    </w:p>
    <w:p w:rsidR="00270C97" w:rsidRPr="00270C97" w:rsidRDefault="00270C97" w:rsidP="00270C97">
      <w:pPr>
        <w:rPr>
          <w:rStyle w:val="a4"/>
          <w:rFonts w:ascii="Times New Roman" w:hAnsi="Times New Roman" w:cs="Times New Roman"/>
          <w:sz w:val="24"/>
          <w:szCs w:val="24"/>
        </w:rPr>
      </w:pPr>
      <w:r w:rsidRPr="00270C97">
        <w:rPr>
          <w:rStyle w:val="a4"/>
          <w:rFonts w:ascii="Times New Roman" w:hAnsi="Times New Roman" w:cs="Times New Roman"/>
          <w:sz w:val="24"/>
          <w:szCs w:val="24"/>
        </w:rPr>
        <w:t>Принцип справедливости</w:t>
      </w:r>
    </w:p>
    <w:p w:rsidR="00270C97" w:rsidRPr="009860AB" w:rsidRDefault="00270C97" w:rsidP="00270C97">
      <w:pPr>
        <w:spacing w:after="0" w:line="240" w:lineRule="auto"/>
        <w:ind w:firstLine="0"/>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Современная трактовка принципа справедливости в УК РФ изложена в ст. 6 и звучит следующим образом: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w:t>
      </w:r>
      <w:r w:rsidRPr="00270C97">
        <w:rPr>
          <w:rFonts w:ascii="Times New Roman" w:eastAsia="Times New Roman" w:hAnsi="Times New Roman" w:cs="Times New Roman"/>
          <w:sz w:val="24"/>
          <w:szCs w:val="24"/>
          <w:lang w:eastAsia="ru-RU"/>
        </w:rPr>
        <w:t> </w:t>
      </w:r>
      <w:hyperlink r:id="rId30" w:history="1">
        <w:r w:rsidRPr="00270C97">
          <w:rPr>
            <w:rFonts w:ascii="Times New Roman" w:eastAsia="Times New Roman" w:hAnsi="Times New Roman" w:cs="Times New Roman"/>
            <w:sz w:val="24"/>
            <w:szCs w:val="24"/>
            <w:lang w:eastAsia="ru-RU"/>
          </w:rPr>
          <w:t>личности виновного</w:t>
        </w:r>
      </w:hyperlink>
      <w:r w:rsidRPr="00270C97">
        <w:rPr>
          <w:rFonts w:ascii="Times New Roman" w:eastAsia="Times New Roman" w:hAnsi="Times New Roman" w:cs="Times New Roman"/>
          <w:sz w:val="24"/>
          <w:szCs w:val="24"/>
          <w:lang w:eastAsia="ru-RU"/>
        </w:rPr>
        <w:t> </w:t>
      </w:r>
      <w:r w:rsidRPr="009860AB">
        <w:rPr>
          <w:rFonts w:ascii="Times New Roman" w:eastAsia="Times New Roman" w:hAnsi="Times New Roman" w:cs="Times New Roman"/>
          <w:sz w:val="24"/>
          <w:szCs w:val="24"/>
          <w:lang w:eastAsia="ru-RU"/>
        </w:rPr>
        <w:t>(ч. 1).</w:t>
      </w:r>
    </w:p>
    <w:p w:rsidR="00270C97" w:rsidRPr="00270C97" w:rsidRDefault="00270C97" w:rsidP="00270C97">
      <w:pPr>
        <w:spacing w:after="0" w:line="240" w:lineRule="auto"/>
        <w:ind w:firstLine="0"/>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 xml:space="preserve">Содержание принципа справедливости не сводится только к соразмерности наказания преступлению, его опасности и характеристике личности виновного. </w:t>
      </w:r>
    </w:p>
    <w:p w:rsidR="00270C97" w:rsidRPr="00270C97" w:rsidRDefault="00270C97" w:rsidP="00270C97">
      <w:pPr>
        <w:spacing w:after="0" w:line="240" w:lineRule="auto"/>
        <w:ind w:firstLine="0"/>
        <w:rPr>
          <w:rFonts w:ascii="Times New Roman" w:eastAsia="Times New Roman" w:hAnsi="Times New Roman" w:cs="Times New Roman"/>
          <w:sz w:val="24"/>
          <w:szCs w:val="24"/>
          <w:lang w:eastAsia="ru-RU"/>
        </w:rPr>
      </w:pPr>
    </w:p>
    <w:p w:rsidR="00270C97" w:rsidRPr="00270C97" w:rsidRDefault="00270C97" w:rsidP="00270C97">
      <w:pPr>
        <w:spacing w:after="0" w:line="240" w:lineRule="auto"/>
        <w:ind w:firstLine="0"/>
        <w:rPr>
          <w:rFonts w:ascii="Times New Roman" w:eastAsia="Times New Roman" w:hAnsi="Times New Roman" w:cs="Times New Roman"/>
          <w:sz w:val="24"/>
          <w:szCs w:val="24"/>
          <w:lang w:eastAsia="ru-RU"/>
        </w:rPr>
      </w:pPr>
      <w:r w:rsidRPr="009860AB">
        <w:rPr>
          <w:rFonts w:ascii="Times New Roman" w:eastAsia="Times New Roman" w:hAnsi="Times New Roman" w:cs="Times New Roman"/>
          <w:b/>
          <w:sz w:val="24"/>
          <w:szCs w:val="24"/>
          <w:lang w:eastAsia="ru-RU"/>
        </w:rPr>
        <w:t>Первой составляющей</w:t>
      </w:r>
      <w:r w:rsidRPr="009860AB">
        <w:rPr>
          <w:rFonts w:ascii="Times New Roman" w:eastAsia="Times New Roman" w:hAnsi="Times New Roman" w:cs="Times New Roman"/>
          <w:sz w:val="24"/>
          <w:szCs w:val="24"/>
          <w:lang w:eastAsia="ru-RU"/>
        </w:rPr>
        <w:t xml:space="preserve"> содержания принципа справедливости, как представляется, должна быть </w:t>
      </w:r>
      <w:r w:rsidRPr="009860AB">
        <w:rPr>
          <w:rFonts w:ascii="Times New Roman" w:eastAsia="Times New Roman" w:hAnsi="Times New Roman" w:cs="Times New Roman"/>
          <w:b/>
          <w:sz w:val="24"/>
          <w:szCs w:val="24"/>
          <w:lang w:eastAsia="ru-RU"/>
        </w:rPr>
        <w:t>справедливость криминализации общественно опасного деяния</w:t>
      </w:r>
      <w:r w:rsidRPr="009860AB">
        <w:rPr>
          <w:rFonts w:ascii="Times New Roman" w:eastAsia="Times New Roman" w:hAnsi="Times New Roman" w:cs="Times New Roman"/>
          <w:sz w:val="24"/>
          <w:szCs w:val="24"/>
          <w:lang w:eastAsia="ru-RU"/>
        </w:rPr>
        <w:t xml:space="preserve">, т.е. закрепление в качестве состава преступления в УК только того деяния, которое причиняет общественно опасные последствия, достаточные для того, чтобы расценивать деяние как преступное. Вторым критерием криминализации является </w:t>
      </w:r>
      <w:r w:rsidRPr="009860AB">
        <w:rPr>
          <w:rFonts w:ascii="Times New Roman" w:eastAsia="Times New Roman" w:hAnsi="Times New Roman" w:cs="Times New Roman"/>
          <w:b/>
          <w:sz w:val="24"/>
          <w:szCs w:val="24"/>
          <w:lang w:eastAsia="ru-RU"/>
        </w:rPr>
        <w:t>распространенность общественно опасного деяния</w:t>
      </w:r>
      <w:r w:rsidRPr="009860AB">
        <w:rPr>
          <w:rFonts w:ascii="Times New Roman" w:eastAsia="Times New Roman" w:hAnsi="Times New Roman" w:cs="Times New Roman"/>
          <w:sz w:val="24"/>
          <w:szCs w:val="24"/>
          <w:lang w:eastAsia="ru-RU"/>
        </w:rPr>
        <w:t>. Только если деяние соответствует указанным признакам, оно может быть криминализировано, т.е. признано законодательным органом в качестве преступления и включено в Особенную часть УК.</w:t>
      </w:r>
    </w:p>
    <w:p w:rsidR="00270C97" w:rsidRPr="00270C97" w:rsidRDefault="00270C97" w:rsidP="00270C97">
      <w:pPr>
        <w:spacing w:after="0" w:line="240" w:lineRule="auto"/>
        <w:ind w:firstLine="0"/>
        <w:rPr>
          <w:rFonts w:ascii="Times New Roman" w:eastAsia="Times New Roman" w:hAnsi="Times New Roman" w:cs="Times New Roman"/>
          <w:sz w:val="24"/>
          <w:szCs w:val="24"/>
          <w:lang w:eastAsia="ru-RU"/>
        </w:rPr>
      </w:pPr>
    </w:p>
    <w:p w:rsidR="00270C97" w:rsidRPr="009860AB" w:rsidRDefault="00270C97" w:rsidP="00270C97">
      <w:pPr>
        <w:spacing w:after="0" w:line="240" w:lineRule="auto"/>
        <w:ind w:firstLine="0"/>
        <w:rPr>
          <w:rFonts w:ascii="Times New Roman" w:eastAsia="Times New Roman" w:hAnsi="Times New Roman" w:cs="Times New Roman"/>
          <w:sz w:val="24"/>
          <w:szCs w:val="24"/>
          <w:lang w:eastAsia="ru-RU"/>
        </w:rPr>
      </w:pPr>
      <w:r w:rsidRPr="009860AB">
        <w:rPr>
          <w:rFonts w:ascii="Times New Roman" w:eastAsia="Times New Roman" w:hAnsi="Times New Roman" w:cs="Times New Roman"/>
          <w:b/>
          <w:sz w:val="24"/>
          <w:szCs w:val="24"/>
          <w:lang w:eastAsia="ru-RU"/>
        </w:rPr>
        <w:t>Второй составляющей</w:t>
      </w:r>
      <w:r w:rsidRPr="009860AB">
        <w:rPr>
          <w:rFonts w:ascii="Times New Roman" w:eastAsia="Times New Roman" w:hAnsi="Times New Roman" w:cs="Times New Roman"/>
          <w:sz w:val="24"/>
          <w:szCs w:val="24"/>
          <w:lang w:eastAsia="ru-RU"/>
        </w:rPr>
        <w:t xml:space="preserve"> принципа справедливости является </w:t>
      </w:r>
      <w:r w:rsidRPr="009860AB">
        <w:rPr>
          <w:rFonts w:ascii="Times New Roman" w:eastAsia="Times New Roman" w:hAnsi="Times New Roman" w:cs="Times New Roman"/>
          <w:b/>
          <w:sz w:val="24"/>
          <w:szCs w:val="24"/>
          <w:lang w:eastAsia="ru-RU"/>
        </w:rPr>
        <w:t>соответствие наказания и иных мер уголовно-правового характера преступлению</w:t>
      </w:r>
      <w:r w:rsidRPr="009860AB">
        <w:rPr>
          <w:rFonts w:ascii="Times New Roman" w:eastAsia="Times New Roman" w:hAnsi="Times New Roman" w:cs="Times New Roman"/>
          <w:sz w:val="24"/>
          <w:szCs w:val="24"/>
          <w:lang w:eastAsia="ru-RU"/>
        </w:rPr>
        <w:t>. Перечень наказаний, применяемый к лицам, совершившим преступление, предусмотрен в</w:t>
      </w:r>
      <w:r w:rsidRPr="00270C97">
        <w:rPr>
          <w:rFonts w:ascii="Times New Roman" w:eastAsia="Times New Roman" w:hAnsi="Times New Roman" w:cs="Times New Roman"/>
          <w:sz w:val="24"/>
          <w:szCs w:val="24"/>
          <w:lang w:eastAsia="ru-RU"/>
        </w:rPr>
        <w:t> </w:t>
      </w:r>
      <w:hyperlink r:id="rId31" w:anchor="st_44" w:history="1">
        <w:r w:rsidRPr="00270C97">
          <w:rPr>
            <w:rFonts w:ascii="Times New Roman" w:eastAsia="Times New Roman" w:hAnsi="Times New Roman" w:cs="Times New Roman"/>
            <w:sz w:val="24"/>
            <w:szCs w:val="24"/>
            <w:lang w:eastAsia="ru-RU"/>
          </w:rPr>
          <w:t>ст. 44 УК</w:t>
        </w:r>
      </w:hyperlink>
      <w:r w:rsidRPr="009860AB">
        <w:rPr>
          <w:rFonts w:ascii="Times New Roman" w:eastAsia="Times New Roman" w:hAnsi="Times New Roman" w:cs="Times New Roman"/>
          <w:sz w:val="24"/>
          <w:szCs w:val="24"/>
          <w:lang w:eastAsia="ru-RU"/>
        </w:rPr>
        <w:t>. К иным мерам уголовно-правового характера относятся принудительные меры медицинского характера, конфискация имущества и принудительные меры воспитательного воздействия для несовершеннолетних. При</w:t>
      </w:r>
      <w:r w:rsidRPr="00270C97">
        <w:rPr>
          <w:rFonts w:ascii="Times New Roman" w:eastAsia="Times New Roman" w:hAnsi="Times New Roman" w:cs="Times New Roman"/>
          <w:sz w:val="24"/>
          <w:szCs w:val="24"/>
          <w:lang w:eastAsia="ru-RU"/>
        </w:rPr>
        <w:t> </w:t>
      </w:r>
      <w:hyperlink r:id="rId32" w:history="1">
        <w:r w:rsidRPr="00270C97">
          <w:rPr>
            <w:rFonts w:ascii="Times New Roman" w:eastAsia="Times New Roman" w:hAnsi="Times New Roman" w:cs="Times New Roman"/>
            <w:sz w:val="24"/>
            <w:szCs w:val="24"/>
            <w:lang w:eastAsia="ru-RU"/>
          </w:rPr>
          <w:t>назначении наказания</w:t>
        </w:r>
      </w:hyperlink>
      <w:r w:rsidRPr="00270C97">
        <w:rPr>
          <w:rFonts w:ascii="Times New Roman" w:eastAsia="Times New Roman" w:hAnsi="Times New Roman" w:cs="Times New Roman"/>
          <w:sz w:val="24"/>
          <w:szCs w:val="24"/>
          <w:lang w:eastAsia="ru-RU"/>
        </w:rPr>
        <w:t> </w:t>
      </w:r>
      <w:r w:rsidRPr="009860AB">
        <w:rPr>
          <w:rFonts w:ascii="Times New Roman" w:eastAsia="Times New Roman" w:hAnsi="Times New Roman" w:cs="Times New Roman"/>
          <w:sz w:val="24"/>
          <w:szCs w:val="24"/>
          <w:lang w:eastAsia="ru-RU"/>
        </w:rPr>
        <w:t>суд учитывает следующие обстоятельства:</w:t>
      </w:r>
    </w:p>
    <w:p w:rsidR="00270C97" w:rsidRPr="009860AB" w:rsidRDefault="00270C97" w:rsidP="00270C97">
      <w:pPr>
        <w:numPr>
          <w:ilvl w:val="0"/>
          <w:numId w:val="1"/>
        </w:numPr>
        <w:spacing w:after="0" w:line="240" w:lineRule="auto"/>
        <w:ind w:left="125"/>
        <w:rPr>
          <w:rFonts w:ascii="Times New Roman" w:eastAsia="Times New Roman" w:hAnsi="Times New Roman" w:cs="Times New Roman"/>
          <w:sz w:val="24"/>
          <w:szCs w:val="24"/>
          <w:lang w:eastAsia="ru-RU"/>
        </w:rPr>
      </w:pPr>
      <w:r w:rsidRPr="009860AB">
        <w:rPr>
          <w:rFonts w:ascii="Times New Roman" w:eastAsia="Times New Roman" w:hAnsi="Times New Roman" w:cs="Times New Roman"/>
          <w:b/>
          <w:sz w:val="24"/>
          <w:szCs w:val="24"/>
          <w:lang w:eastAsia="ru-RU"/>
        </w:rPr>
        <w:t>характер общественной опасности</w:t>
      </w:r>
      <w:r w:rsidRPr="009860AB">
        <w:rPr>
          <w:rFonts w:ascii="Times New Roman" w:eastAsia="Times New Roman" w:hAnsi="Times New Roman" w:cs="Times New Roman"/>
          <w:sz w:val="24"/>
          <w:szCs w:val="24"/>
          <w:lang w:eastAsia="ru-RU"/>
        </w:rPr>
        <w:t xml:space="preserve"> — это качественная категория, определяемая объектом посягательства, содержанием последствий, формой вины и другими обстоятельствами;</w:t>
      </w:r>
    </w:p>
    <w:p w:rsidR="00270C97" w:rsidRPr="009860AB" w:rsidRDefault="00270C97" w:rsidP="00270C97">
      <w:pPr>
        <w:numPr>
          <w:ilvl w:val="0"/>
          <w:numId w:val="1"/>
        </w:numPr>
        <w:spacing w:after="0" w:line="240" w:lineRule="auto"/>
        <w:ind w:left="125"/>
        <w:rPr>
          <w:rFonts w:ascii="Times New Roman" w:eastAsia="Times New Roman" w:hAnsi="Times New Roman" w:cs="Times New Roman"/>
          <w:sz w:val="24"/>
          <w:szCs w:val="24"/>
          <w:lang w:eastAsia="ru-RU"/>
        </w:rPr>
      </w:pPr>
      <w:r w:rsidRPr="009860AB">
        <w:rPr>
          <w:rFonts w:ascii="Times New Roman" w:eastAsia="Times New Roman" w:hAnsi="Times New Roman" w:cs="Times New Roman"/>
          <w:b/>
          <w:sz w:val="24"/>
          <w:szCs w:val="24"/>
          <w:lang w:eastAsia="ru-RU"/>
        </w:rPr>
        <w:t>степень общественной опасности</w:t>
      </w:r>
      <w:r w:rsidRPr="009860AB">
        <w:rPr>
          <w:rFonts w:ascii="Times New Roman" w:eastAsia="Times New Roman" w:hAnsi="Times New Roman" w:cs="Times New Roman"/>
          <w:sz w:val="24"/>
          <w:szCs w:val="24"/>
          <w:lang w:eastAsia="ru-RU"/>
        </w:rPr>
        <w:t xml:space="preserve"> — это количественная категория, определяемая в зависимости от размера одноименного вреда, степени осуществления преступного намерения, способа совершения преступления, роли лица в преступлении, совершенном в</w:t>
      </w:r>
      <w:r w:rsidRPr="00270C97">
        <w:rPr>
          <w:rFonts w:ascii="Times New Roman" w:eastAsia="Times New Roman" w:hAnsi="Times New Roman" w:cs="Times New Roman"/>
          <w:sz w:val="24"/>
          <w:szCs w:val="24"/>
          <w:lang w:eastAsia="ru-RU"/>
        </w:rPr>
        <w:t> </w:t>
      </w:r>
      <w:hyperlink r:id="rId33" w:history="1">
        <w:r w:rsidRPr="00270C97">
          <w:rPr>
            <w:rFonts w:ascii="Times New Roman" w:eastAsia="Times New Roman" w:hAnsi="Times New Roman" w:cs="Times New Roman"/>
            <w:sz w:val="24"/>
            <w:szCs w:val="24"/>
            <w:lang w:eastAsia="ru-RU"/>
          </w:rPr>
          <w:t>соучастии</w:t>
        </w:r>
      </w:hyperlink>
      <w:r w:rsidRPr="009860AB">
        <w:rPr>
          <w:rFonts w:ascii="Times New Roman" w:eastAsia="Times New Roman" w:hAnsi="Times New Roman" w:cs="Times New Roman"/>
          <w:sz w:val="24"/>
          <w:szCs w:val="24"/>
          <w:lang w:eastAsia="ru-RU"/>
        </w:rPr>
        <w:t>, наличия</w:t>
      </w:r>
      <w:r w:rsidRPr="00270C97">
        <w:rPr>
          <w:rFonts w:ascii="Times New Roman" w:eastAsia="Times New Roman" w:hAnsi="Times New Roman" w:cs="Times New Roman"/>
          <w:sz w:val="24"/>
          <w:szCs w:val="24"/>
          <w:lang w:eastAsia="ru-RU"/>
        </w:rPr>
        <w:t> </w:t>
      </w:r>
      <w:hyperlink r:id="rId34" w:history="1">
        <w:r w:rsidRPr="00270C97">
          <w:rPr>
            <w:rFonts w:ascii="Times New Roman" w:eastAsia="Times New Roman" w:hAnsi="Times New Roman" w:cs="Times New Roman"/>
            <w:sz w:val="24"/>
            <w:szCs w:val="24"/>
            <w:lang w:eastAsia="ru-RU"/>
          </w:rPr>
          <w:t>обстоятельств, отягчающих наказание</w:t>
        </w:r>
      </w:hyperlink>
      <w:r w:rsidRPr="009860AB">
        <w:rPr>
          <w:rFonts w:ascii="Times New Roman" w:eastAsia="Times New Roman" w:hAnsi="Times New Roman" w:cs="Times New Roman"/>
          <w:sz w:val="24"/>
          <w:szCs w:val="24"/>
          <w:lang w:eastAsia="ru-RU"/>
        </w:rPr>
        <w:t>.</w:t>
      </w:r>
    </w:p>
    <w:p w:rsidR="00270C97" w:rsidRPr="00270C97" w:rsidRDefault="00270C97" w:rsidP="00270C97">
      <w:pPr>
        <w:rPr>
          <w:rFonts w:ascii="Times New Roman" w:hAnsi="Times New Roman" w:cs="Times New Roman"/>
          <w:b/>
          <w:sz w:val="24"/>
          <w:szCs w:val="24"/>
        </w:rPr>
      </w:pPr>
    </w:p>
    <w:p w:rsidR="00270C97" w:rsidRPr="00270C97" w:rsidRDefault="00270C97" w:rsidP="00270C97">
      <w:pPr>
        <w:pStyle w:val="a3"/>
        <w:spacing w:before="0" w:beforeAutospacing="0" w:after="0" w:afterAutospacing="0"/>
        <w:jc w:val="both"/>
        <w:rPr>
          <w:color w:val="000000"/>
        </w:rPr>
      </w:pPr>
      <w:r w:rsidRPr="00270C97">
        <w:rPr>
          <w:b/>
          <w:color w:val="000000"/>
        </w:rPr>
        <w:t>Принцип гуманизма</w:t>
      </w:r>
      <w:r w:rsidRPr="00270C97">
        <w:rPr>
          <w:color w:val="000000"/>
        </w:rPr>
        <w:t xml:space="preserve"> принято рассматривать в двух аспектах:</w:t>
      </w:r>
    </w:p>
    <w:p w:rsidR="00270C97" w:rsidRPr="00270C97" w:rsidRDefault="00270C97" w:rsidP="00270C97">
      <w:pPr>
        <w:pStyle w:val="a3"/>
        <w:spacing w:before="0" w:beforeAutospacing="0" w:after="0" w:afterAutospacing="0"/>
        <w:jc w:val="both"/>
        <w:rPr>
          <w:color w:val="000000"/>
        </w:rPr>
      </w:pPr>
      <w:r w:rsidRPr="00270C97">
        <w:rPr>
          <w:color w:val="000000"/>
        </w:rPr>
        <w:t xml:space="preserve">- </w:t>
      </w:r>
      <w:r w:rsidRPr="00270C97">
        <w:rPr>
          <w:b/>
          <w:color w:val="000000"/>
        </w:rPr>
        <w:t>гуманизм по отношению к обществу</w:t>
      </w:r>
      <w:r w:rsidRPr="00270C97">
        <w:rPr>
          <w:color w:val="000000"/>
        </w:rPr>
        <w:t xml:space="preserve">, защищаемым и охраняемым интересам, в том числе интересам потерпевшего, и </w:t>
      </w:r>
    </w:p>
    <w:p w:rsidR="00270C97" w:rsidRPr="00270C97" w:rsidRDefault="00270C97" w:rsidP="00270C97">
      <w:pPr>
        <w:pStyle w:val="a3"/>
        <w:spacing w:before="0" w:beforeAutospacing="0" w:after="0" w:afterAutospacing="0"/>
        <w:jc w:val="both"/>
        <w:rPr>
          <w:color w:val="000000"/>
        </w:rPr>
      </w:pPr>
      <w:r w:rsidRPr="00270C97">
        <w:rPr>
          <w:color w:val="000000"/>
        </w:rPr>
        <w:t xml:space="preserve">- </w:t>
      </w:r>
      <w:r w:rsidRPr="00270C97">
        <w:rPr>
          <w:b/>
          <w:color w:val="000000"/>
        </w:rPr>
        <w:t>гуманизм по отношению к лицу, совершившему преступление</w:t>
      </w:r>
      <w:r w:rsidRPr="00270C97">
        <w:rPr>
          <w:color w:val="000000"/>
        </w:rPr>
        <w:t>. В соответствии с эти</w:t>
      </w:r>
      <w:r w:rsidRPr="00533AB7">
        <w:t>м</w:t>
      </w:r>
      <w:r w:rsidRPr="00533AB7">
        <w:rPr>
          <w:rStyle w:val="apple-converted-space"/>
        </w:rPr>
        <w:t> </w:t>
      </w:r>
      <w:hyperlink r:id="rId35" w:anchor="st_7" w:history="1">
        <w:r w:rsidRPr="00533AB7">
          <w:rPr>
            <w:rStyle w:val="a5"/>
            <w:color w:val="auto"/>
            <w:u w:val="none"/>
          </w:rPr>
          <w:t>ст. 7 УК</w:t>
        </w:r>
      </w:hyperlink>
      <w:r w:rsidRPr="00270C97">
        <w:rPr>
          <w:rStyle w:val="apple-converted-space"/>
          <w:color w:val="000000"/>
        </w:rPr>
        <w:t> </w:t>
      </w:r>
      <w:r w:rsidRPr="00270C97">
        <w:rPr>
          <w:color w:val="000000"/>
        </w:rPr>
        <w:t>и делится на две части.</w:t>
      </w:r>
    </w:p>
    <w:p w:rsidR="00270C97" w:rsidRPr="00270C97" w:rsidRDefault="00270C97" w:rsidP="00270C97">
      <w:pPr>
        <w:pStyle w:val="a3"/>
        <w:spacing w:before="63" w:beforeAutospacing="0" w:after="63" w:afterAutospacing="0"/>
        <w:jc w:val="both"/>
        <w:rPr>
          <w:color w:val="000000"/>
        </w:rPr>
      </w:pPr>
      <w:r w:rsidRPr="00270C97">
        <w:rPr>
          <w:color w:val="000000"/>
        </w:rPr>
        <w:t>Уголовное законодательство Российской Федерации обеспечивает безопасность человека (ч. 1).</w:t>
      </w:r>
    </w:p>
    <w:p w:rsidR="00270C97" w:rsidRPr="00270C97" w:rsidRDefault="00270C97" w:rsidP="00270C97">
      <w:pPr>
        <w:pStyle w:val="a3"/>
        <w:spacing w:before="0" w:beforeAutospacing="0" w:after="0" w:afterAutospacing="0"/>
        <w:jc w:val="both"/>
      </w:pPr>
      <w:r w:rsidRPr="00270C97">
        <w:t>Важнейшей</w:t>
      </w:r>
      <w:r w:rsidRPr="00270C97">
        <w:rPr>
          <w:rStyle w:val="apple-converted-space"/>
        </w:rPr>
        <w:t> </w:t>
      </w:r>
      <w:hyperlink r:id="rId36" w:history="1">
        <w:r w:rsidRPr="00270C97">
          <w:rPr>
            <w:rStyle w:val="a5"/>
            <w:color w:val="auto"/>
          </w:rPr>
          <w:t>задачей уголовного права</w:t>
        </w:r>
      </w:hyperlink>
      <w:r w:rsidRPr="00270C97">
        <w:rPr>
          <w:rStyle w:val="apple-converted-space"/>
        </w:rPr>
        <w:t> </w:t>
      </w:r>
      <w:r w:rsidRPr="00270C97">
        <w:t>и закона является гарантия безопасных условий существования человека в обществе, в первую очередь обеспечение его права на жизнь, здоровье, половую свободу, честь и достоинство. Уголовное законодательство обеспечивает также и иные общественные интересы, но в соответствии с толкованием слова «гуманизм» законодатель сконцентрировал внимание на безопасности человека. По этим же соображениям использован термин «человек» вместо термина «личность».</w:t>
      </w:r>
    </w:p>
    <w:p w:rsidR="00270C97" w:rsidRPr="00270C97" w:rsidRDefault="00270C97" w:rsidP="00270C97">
      <w:pPr>
        <w:pStyle w:val="a3"/>
        <w:spacing w:before="0" w:beforeAutospacing="0" w:after="0" w:afterAutospacing="0"/>
        <w:jc w:val="both"/>
        <w:rPr>
          <w:color w:val="000000"/>
        </w:rPr>
      </w:pPr>
      <w:r w:rsidRPr="00270C97">
        <w:t>Если посмотреть строение Особенной части, то мы увидим, что последовательность расположения разделов определяется приоритетом ценностей для государства, которое отражено в УК. На первом месте расположен разд. VII «</w:t>
      </w:r>
      <w:hyperlink r:id="rId37" w:history="1">
        <w:r w:rsidRPr="00270C97">
          <w:rPr>
            <w:rStyle w:val="a5"/>
            <w:color w:val="auto"/>
          </w:rPr>
          <w:t>Преступления против личности</w:t>
        </w:r>
      </w:hyperlink>
      <w:r w:rsidRPr="00270C97">
        <w:t>», а внутри раздела главы расположены следующим образом: гл. 16 «</w:t>
      </w:r>
      <w:hyperlink r:id="rId38" w:history="1">
        <w:r w:rsidRPr="00270C97">
          <w:rPr>
            <w:rStyle w:val="a5"/>
            <w:color w:val="auto"/>
          </w:rPr>
          <w:t>Преступления против жизни и здоровья</w:t>
        </w:r>
      </w:hyperlink>
      <w:r w:rsidRPr="00270C97">
        <w:t>», гл. 17 «</w:t>
      </w:r>
      <w:hyperlink r:id="rId39" w:history="1">
        <w:r w:rsidRPr="00270C97">
          <w:rPr>
            <w:rStyle w:val="a5"/>
            <w:color w:val="auto"/>
          </w:rPr>
          <w:t>Преступления против свободы, чести и достоинства личности</w:t>
        </w:r>
      </w:hyperlink>
      <w:r w:rsidRPr="00270C97">
        <w:t>», гл. 18 «</w:t>
      </w:r>
      <w:hyperlink r:id="rId40" w:history="1">
        <w:r w:rsidRPr="00270C97">
          <w:rPr>
            <w:rStyle w:val="a5"/>
            <w:color w:val="auto"/>
          </w:rPr>
          <w:t>Преступления против половой неприкосновенности и половой свободы личности</w:t>
        </w:r>
      </w:hyperlink>
      <w:r w:rsidRPr="00270C97">
        <w:t>», гл. 19 «</w:t>
      </w:r>
      <w:hyperlink r:id="rId41" w:history="1">
        <w:r w:rsidRPr="00270C97">
          <w:rPr>
            <w:rStyle w:val="a5"/>
            <w:color w:val="auto"/>
          </w:rPr>
          <w:t>Преступления против конституционных прав и свобод человека и гражданина</w:t>
        </w:r>
      </w:hyperlink>
      <w:r w:rsidRPr="00270C97">
        <w:t>», гл. 20 «</w:t>
      </w:r>
      <w:hyperlink r:id="rId42" w:history="1">
        <w:r w:rsidRPr="00270C97">
          <w:rPr>
            <w:rStyle w:val="a5"/>
            <w:color w:val="auto"/>
          </w:rPr>
          <w:t>Преступления против семьи и несовершеннолетних</w:t>
        </w:r>
      </w:hyperlink>
      <w:r w:rsidRPr="00270C97">
        <w:t>». Данная последовательность отражает значимость основных</w:t>
      </w:r>
      <w:r w:rsidRPr="00270C97">
        <w:rPr>
          <w:rStyle w:val="apple-converted-space"/>
        </w:rPr>
        <w:t> </w:t>
      </w:r>
      <w:hyperlink r:id="rId43" w:history="1">
        <w:r w:rsidRPr="00270C97">
          <w:rPr>
            <w:rStyle w:val="a5"/>
            <w:color w:val="auto"/>
          </w:rPr>
          <w:t>благ</w:t>
        </w:r>
      </w:hyperlink>
      <w:r w:rsidRPr="00270C97">
        <w:rPr>
          <w:rStyle w:val="apple-converted-space"/>
        </w:rPr>
        <w:t> </w:t>
      </w:r>
      <w:r w:rsidRPr="00270C97">
        <w:t>и прав в первую очередь для самого человека и для общества в целом. Все они с различных</w:t>
      </w:r>
      <w:r w:rsidRPr="00270C97">
        <w:rPr>
          <w:color w:val="000000"/>
        </w:rPr>
        <w:t xml:space="preserve"> позиций обеспечивают безопасность, т.е. состояние защищенности человека в Российской Федерации.</w:t>
      </w:r>
    </w:p>
    <w:p w:rsidR="00270C97" w:rsidRPr="00270C97" w:rsidRDefault="00270C97" w:rsidP="00270C97">
      <w:pPr>
        <w:pStyle w:val="a3"/>
        <w:spacing w:before="63" w:beforeAutospacing="0" w:after="63" w:afterAutospacing="0"/>
        <w:jc w:val="both"/>
        <w:rPr>
          <w:color w:val="000000"/>
        </w:rPr>
      </w:pPr>
      <w:r w:rsidRPr="00270C97">
        <w:rPr>
          <w:color w:val="000000"/>
        </w:rPr>
        <w:t>Структура Особенной части УК является далеко не единственным проявлением принципа гуманизма в нашем законодательстве. Важным представляется также и тот факт, что за преступления против человека предусматриваются достаточно суровые наказания. Самое репрессивное из них — смертная казнь, а вслед за ней и пожизненное лишение свободы могут быть назначены только за умышленные преступления, результатом которых является смерть человека.</w:t>
      </w:r>
    </w:p>
    <w:p w:rsidR="00270C97" w:rsidRPr="00270C97" w:rsidRDefault="00270C97" w:rsidP="00270C97">
      <w:pPr>
        <w:pStyle w:val="a3"/>
        <w:spacing w:before="63" w:beforeAutospacing="0" w:after="63" w:afterAutospacing="0"/>
        <w:jc w:val="both"/>
        <w:rPr>
          <w:color w:val="000000"/>
        </w:rPr>
      </w:pPr>
      <w:r w:rsidRPr="00270C97">
        <w:rPr>
          <w:color w:val="000000"/>
        </w:rPr>
        <w:t>Принцип гуманизма по отношению к человеку в уголовном праве тесно связан с правами потерпевшего в уголовном процессе.</w:t>
      </w:r>
    </w:p>
    <w:p w:rsidR="00270C97" w:rsidRPr="00270C97" w:rsidRDefault="00270C97" w:rsidP="00270C97">
      <w:pPr>
        <w:pStyle w:val="a3"/>
        <w:spacing w:before="63" w:beforeAutospacing="0" w:after="63" w:afterAutospacing="0"/>
        <w:jc w:val="both"/>
        <w:rPr>
          <w:color w:val="000000"/>
        </w:rPr>
      </w:pPr>
      <w:r w:rsidRPr="00270C97">
        <w:rPr>
          <w:color w:val="000000"/>
        </w:rPr>
        <w:t>Второй составляющей принципа гуманизма является человеколюбие по отношению к виновному в преступлении лицу.</w:t>
      </w:r>
    </w:p>
    <w:p w:rsidR="00270C97" w:rsidRPr="00270C97" w:rsidRDefault="00270C97" w:rsidP="00270C97">
      <w:pPr>
        <w:pStyle w:val="a3"/>
        <w:spacing w:before="63" w:beforeAutospacing="0" w:after="63" w:afterAutospacing="0"/>
        <w:jc w:val="both"/>
        <w:rPr>
          <w:color w:val="000000"/>
        </w:rPr>
      </w:pPr>
      <w:r w:rsidRPr="00270C97">
        <w:rPr>
          <w:color w:val="000000"/>
        </w:rPr>
        <w:t>Наказание и иные меры уголовно-правового характера, применяемые к лицу, совершившему преступление, нe могут иметь своей целью причинение физических страданий или унижение человеческого достоинства (ч. 2).</w:t>
      </w:r>
    </w:p>
    <w:p w:rsidR="00270C97" w:rsidRPr="00270C97" w:rsidRDefault="00270C97" w:rsidP="00270C97">
      <w:pPr>
        <w:pStyle w:val="a3"/>
        <w:spacing w:before="0" w:beforeAutospacing="0" w:after="0" w:afterAutospacing="0"/>
        <w:jc w:val="both"/>
      </w:pPr>
      <w:r w:rsidRPr="00270C97">
        <w:rPr>
          <w:color w:val="000000"/>
        </w:rPr>
        <w:t xml:space="preserve">Помимо наказаний и иных мер уголовно-правового характера уголовное законодательство России предусматривает другие способы воздействия на преступника. </w:t>
      </w:r>
      <w:r w:rsidRPr="00270C97">
        <w:t>К таковым следует отнести институт добровольного отказа и</w:t>
      </w:r>
      <w:r w:rsidRPr="00270C97">
        <w:rPr>
          <w:rStyle w:val="apple-converted-space"/>
        </w:rPr>
        <w:t> </w:t>
      </w:r>
      <w:hyperlink r:id="rId44" w:history="1">
        <w:r w:rsidRPr="00270C97">
          <w:rPr>
            <w:rStyle w:val="a5"/>
            <w:color w:val="auto"/>
            <w:u w:val="none"/>
          </w:rPr>
          <w:t>деятельного раскаяния</w:t>
        </w:r>
      </w:hyperlink>
      <w:r w:rsidRPr="00270C97">
        <w:t>. Они позволяют оступившемуся, но вовремя остановившемуся человеку либо раскаявшемуся после совершения преступления не быть привлеченным к уголовной ответственности, либо быть освобожденным от уголовной ответственности, либо рассчитывать на смягчение наказания. К гуманным институтам российского уголовного права следует отнести возможность назначения лицу наказания условно.</w:t>
      </w:r>
    </w:p>
    <w:p w:rsidR="00270C97" w:rsidRDefault="00270C97" w:rsidP="00412E33">
      <w:pPr>
        <w:pStyle w:val="a3"/>
        <w:spacing w:before="0" w:beforeAutospacing="0" w:after="125" w:afterAutospacing="0"/>
        <w:jc w:val="both"/>
      </w:pPr>
    </w:p>
    <w:p w:rsidR="00412E33" w:rsidRPr="00270C97" w:rsidRDefault="00270C97" w:rsidP="00412E33">
      <w:pPr>
        <w:pStyle w:val="2"/>
        <w:spacing w:before="250" w:beforeAutospacing="0" w:after="125" w:afterAutospacing="0" w:line="275" w:lineRule="atLeast"/>
        <w:rPr>
          <w:bCs w:val="0"/>
          <w:sz w:val="24"/>
          <w:szCs w:val="24"/>
        </w:rPr>
      </w:pPr>
      <w:r>
        <w:rPr>
          <w:bCs w:val="0"/>
          <w:sz w:val="24"/>
          <w:szCs w:val="24"/>
        </w:rPr>
        <w:t>3</w:t>
      </w:r>
      <w:r w:rsidR="00412E33" w:rsidRPr="00270C97">
        <w:rPr>
          <w:bCs w:val="0"/>
          <w:sz w:val="24"/>
          <w:szCs w:val="24"/>
        </w:rPr>
        <w:t>. Действие уголовного закона в пространстве</w:t>
      </w:r>
    </w:p>
    <w:p w:rsidR="00CD4C1A" w:rsidRPr="00270C97" w:rsidRDefault="00412E33" w:rsidP="00412E33">
      <w:pPr>
        <w:pStyle w:val="a3"/>
        <w:spacing w:before="0" w:beforeAutospacing="0" w:after="125" w:afterAutospacing="0"/>
        <w:jc w:val="both"/>
      </w:pPr>
      <w:r w:rsidRPr="00270C97">
        <w:t xml:space="preserve">Действие Российского уголовного закона в пространстве основывается на двух основных принципах: </w:t>
      </w:r>
      <w:r w:rsidRPr="00270C97">
        <w:rPr>
          <w:b/>
        </w:rPr>
        <w:t>территориальном и гражданства.</w:t>
      </w:r>
      <w:r w:rsidRPr="00270C97">
        <w:t xml:space="preserve"> </w:t>
      </w:r>
    </w:p>
    <w:p w:rsidR="00412E33" w:rsidRPr="00270C97" w:rsidRDefault="00412E33" w:rsidP="00412E33">
      <w:pPr>
        <w:pStyle w:val="a3"/>
        <w:spacing w:before="0" w:beforeAutospacing="0" w:after="125" w:afterAutospacing="0"/>
        <w:jc w:val="both"/>
      </w:pPr>
      <w:r w:rsidRPr="00270C97">
        <w:t xml:space="preserve">Первый принцип означает, что </w:t>
      </w:r>
      <w:r w:rsidRPr="00270C97">
        <w:rPr>
          <w:b/>
        </w:rPr>
        <w:t>все преступления, совершенные на территории Российской Федерации, подпадают под действие Российских уголовных законов</w:t>
      </w:r>
      <w:r w:rsidRPr="00270C97">
        <w:t>. Это вытекает из незыблемости суверенитета России.</w:t>
      </w:r>
    </w:p>
    <w:p w:rsidR="00412E33" w:rsidRPr="00270C97" w:rsidRDefault="00412E33" w:rsidP="00412E33">
      <w:pPr>
        <w:pStyle w:val="a3"/>
        <w:spacing w:before="0" w:beforeAutospacing="0" w:after="125" w:afterAutospacing="0"/>
        <w:jc w:val="both"/>
      </w:pPr>
      <w:r w:rsidRPr="00270C97">
        <w:t>Лицо, совершившее преступление на территории РФ, подлежит уголовной ответственности по УК РФ (ст. 11 УК). Преступления, совершенные в пределах территориальных вод, в воздушном пространстве, на континентальном шельфе и в исключительной экономической зоне, признаются совершенными на территории России.</w:t>
      </w:r>
    </w:p>
    <w:p w:rsidR="00412E33" w:rsidRPr="00270C97" w:rsidRDefault="00412E33" w:rsidP="00412E33">
      <w:pPr>
        <w:pStyle w:val="a3"/>
        <w:spacing w:before="0" w:beforeAutospacing="0" w:after="125" w:afterAutospacing="0"/>
        <w:jc w:val="both"/>
      </w:pPr>
      <w:r w:rsidRPr="00270C97">
        <w:t>Человек, совершивший преступление на судне, приписанном к Российскому порту, находящемся в открытом водном или воздушном пространстве вне пределов Российской Федерации, подлежит уголовной ответственности по УК РФ. Этот порядок может быть изменен международным договором.</w:t>
      </w:r>
    </w:p>
    <w:p w:rsidR="00412E33" w:rsidRPr="00270C97" w:rsidRDefault="00412E33" w:rsidP="00412E33">
      <w:pPr>
        <w:pStyle w:val="a3"/>
        <w:spacing w:before="0" w:beforeAutospacing="0" w:after="125" w:afterAutospacing="0"/>
        <w:jc w:val="both"/>
      </w:pPr>
      <w:r w:rsidRPr="00270C97">
        <w:t>По УК РФ несут ответственность лица, совершившие преступление на военном корабле или на военном воздушном судне независимо от места пребывания корабля или судна в момент совершения преступления.</w:t>
      </w:r>
    </w:p>
    <w:p w:rsidR="00412E33" w:rsidRPr="00270C97" w:rsidRDefault="00412E33" w:rsidP="00412E33">
      <w:pPr>
        <w:pStyle w:val="a3"/>
        <w:spacing w:before="0" w:beforeAutospacing="0" w:after="125" w:afterAutospacing="0"/>
        <w:jc w:val="both"/>
      </w:pPr>
      <w:r w:rsidRPr="00270C97">
        <w:t>Дипломатические представители и лица, пользующиеся иммунитетом в случае совершения преступления на территории России, привлекаются к уголовной ответственности в соответствии с нормами международного права.</w:t>
      </w:r>
    </w:p>
    <w:p w:rsidR="00412E33" w:rsidRPr="00270C97" w:rsidRDefault="00412E33" w:rsidP="00412E33">
      <w:pPr>
        <w:pStyle w:val="a3"/>
        <w:spacing w:before="0" w:beforeAutospacing="0" w:after="125" w:afterAutospacing="0"/>
        <w:jc w:val="both"/>
      </w:pPr>
      <w:r w:rsidRPr="00270C97">
        <w:t xml:space="preserve">Сказанное означает, что </w:t>
      </w:r>
      <w:r w:rsidRPr="00270C97">
        <w:rPr>
          <w:b/>
        </w:rPr>
        <w:t>на территории Российской Федерации применяется уголовный закон места совершения преступления</w:t>
      </w:r>
      <w:r w:rsidRPr="00270C97">
        <w:t>. Поэтому на всей территории Российской Федерации в отношении всех лиц, совершивших преступление, применяется уголовный закон Российской Федерации.</w:t>
      </w:r>
    </w:p>
    <w:p w:rsidR="00412E33" w:rsidRPr="00270C97" w:rsidRDefault="00045768" w:rsidP="00412E33">
      <w:pPr>
        <w:pStyle w:val="a3"/>
        <w:spacing w:before="0" w:beforeAutospacing="0" w:after="125" w:afterAutospacing="0"/>
        <w:jc w:val="both"/>
      </w:pPr>
      <w:r w:rsidRPr="00270C97">
        <w:t>Территорией РФ признается суша в пределах государственных границ, территориальные морские воды в пределах 12-мильной зоны, исчисляемой от линии наибольшего отлива, а также воздушный столб в пределах государственных границ и территориальных вод.</w:t>
      </w:r>
    </w:p>
    <w:p w:rsidR="00412E33" w:rsidRPr="00270C97" w:rsidRDefault="00412E33" w:rsidP="00412E33">
      <w:pPr>
        <w:pStyle w:val="a3"/>
        <w:spacing w:before="0" w:beforeAutospacing="0" w:after="125" w:afterAutospacing="0"/>
        <w:jc w:val="both"/>
      </w:pPr>
      <w:r w:rsidRPr="00270C97">
        <w:t>Действие УК РФ распространяется также на преступления, совершенные на континентальном шельфе или в исключительной экономической зоне Российской Федерации.</w:t>
      </w:r>
    </w:p>
    <w:p w:rsidR="00412E33" w:rsidRPr="00270C97" w:rsidRDefault="00412E33" w:rsidP="00412E33">
      <w:pPr>
        <w:pStyle w:val="a3"/>
        <w:spacing w:before="0" w:beforeAutospacing="0" w:after="125" w:afterAutospacing="0"/>
        <w:jc w:val="both"/>
      </w:pPr>
      <w:r w:rsidRPr="00270C97">
        <w:rPr>
          <w:b/>
        </w:rPr>
        <w:t>КОНТИНЕНТАЛЬНЫЙ ШЕЛЬФ</w:t>
      </w:r>
      <w:r w:rsidRPr="00270C97">
        <w:t xml:space="preserve"> - </w:t>
      </w:r>
      <w:r w:rsidR="00045768" w:rsidRPr="00270C97">
        <w:t>прибрежное морское (океаническое) мелководье.</w:t>
      </w:r>
    </w:p>
    <w:p w:rsidR="00412E33" w:rsidRPr="00270C97" w:rsidRDefault="00412E33" w:rsidP="00412E33">
      <w:pPr>
        <w:pStyle w:val="a3"/>
        <w:spacing w:before="0" w:beforeAutospacing="0" w:after="125" w:afterAutospacing="0"/>
        <w:jc w:val="both"/>
      </w:pPr>
      <w:r w:rsidRPr="00270C97">
        <w:rPr>
          <w:b/>
        </w:rPr>
        <w:t>ИСКЛЮЧИТЕЛЬНАЯ ЭКОНОМИЧЕСКАЯ ЗОНА</w:t>
      </w:r>
      <w:r w:rsidRPr="00270C97">
        <w:t xml:space="preserve"> </w:t>
      </w:r>
      <w:r w:rsidR="00045768" w:rsidRPr="00270C97">
        <w:t>устанавливается в морских районах, находящихся за пределами территориальных вод РФ и прилегающих к ним. Ее внешняя граница находится на расстоянии 200 морских миль от линии наибольшего отлива.</w:t>
      </w:r>
    </w:p>
    <w:p w:rsidR="00412E33" w:rsidRPr="00270C97" w:rsidRDefault="00412E33" w:rsidP="00412E33">
      <w:pPr>
        <w:pStyle w:val="a3"/>
        <w:spacing w:before="0" w:beforeAutospacing="0" w:after="125" w:afterAutospacing="0"/>
        <w:jc w:val="both"/>
      </w:pPr>
      <w:r w:rsidRPr="00270C97">
        <w:t>Следует иметь в виду, что ширина территориальных вод и экономической зоны устанавливается национальным законодательством. Например, Великобритания традиционно придерживается 3-мильной ширины территориальных вод.</w:t>
      </w:r>
    </w:p>
    <w:p w:rsidR="00412E33" w:rsidRPr="00270C97" w:rsidRDefault="00412E33" w:rsidP="00412E33">
      <w:pPr>
        <w:pStyle w:val="a3"/>
        <w:spacing w:before="0" w:beforeAutospacing="0" w:after="125" w:afterAutospacing="0"/>
        <w:jc w:val="both"/>
      </w:pPr>
      <w:r w:rsidRPr="00270C97">
        <w:t xml:space="preserve">Гражданское судно Российской Федерации, </w:t>
      </w:r>
      <w:r w:rsidRPr="00270C97">
        <w:rPr>
          <w:b/>
        </w:rPr>
        <w:t>находящееся в открытом море</w:t>
      </w:r>
      <w:r w:rsidRPr="00270C97">
        <w:t xml:space="preserve">, считается территорией Российской Федерации. Любое лицо, совершившее преступление на судне, приписанном к порту Российской Федерации, </w:t>
      </w:r>
      <w:r w:rsidRPr="00270C97">
        <w:rPr>
          <w:b/>
        </w:rPr>
        <w:t>находящемся в открытом море или воздушном пространстве</w:t>
      </w:r>
      <w:r w:rsidRPr="00270C97">
        <w:t>, подлежит уголовной ответственности по УК Российской Федерации, если иное не предусмотрено международным договором Российской Федерации, поскольку на водном или воздушном судне, несущем флаг РФ, действуют законы Российской Федерации.</w:t>
      </w:r>
    </w:p>
    <w:p w:rsidR="00412E33" w:rsidRPr="00270C97" w:rsidRDefault="00412E33" w:rsidP="00412E33">
      <w:pPr>
        <w:pStyle w:val="a3"/>
        <w:spacing w:before="0" w:beforeAutospacing="0" w:after="125" w:afterAutospacing="0"/>
        <w:jc w:val="both"/>
      </w:pPr>
      <w:r w:rsidRPr="00270C97">
        <w:t>В случае нахождения гражданского водного или воздушного судна Российской Федерации в территориальных водах или воздушном пространстве других государств на него распространяется юрисдикция этого государства.</w:t>
      </w:r>
    </w:p>
    <w:p w:rsidR="00412E33" w:rsidRPr="00270C97" w:rsidRDefault="00412E33" w:rsidP="00412E33">
      <w:pPr>
        <w:pStyle w:val="a3"/>
        <w:spacing w:before="0" w:beforeAutospacing="0" w:after="125" w:afterAutospacing="0"/>
        <w:jc w:val="both"/>
      </w:pPr>
      <w:r w:rsidRPr="00270C97">
        <w:t>Военный корабль или воздушное судно под флагом Российской Федерации считается территорией России, где бы оно ни находилось. Поэтому лица, совершившие преступление на военном корабле в период его нахождения в иностранном порту, подлежат ответственности по УК РФ.</w:t>
      </w:r>
    </w:p>
    <w:p w:rsidR="00412E33" w:rsidRPr="00270C97" w:rsidRDefault="00412E33" w:rsidP="00412E33">
      <w:pPr>
        <w:pStyle w:val="a3"/>
        <w:spacing w:before="0" w:beforeAutospacing="0" w:after="125" w:afterAutospacing="0"/>
        <w:jc w:val="both"/>
      </w:pPr>
      <w:r w:rsidRPr="00270C97">
        <w:rPr>
          <w:b/>
        </w:rPr>
        <w:t>Принцип территориальности имеет исключение</w:t>
      </w:r>
      <w:r w:rsidRPr="00270C97">
        <w:t xml:space="preserve">. Это </w:t>
      </w:r>
      <w:r w:rsidRPr="00270C97">
        <w:rPr>
          <w:b/>
        </w:rPr>
        <w:t xml:space="preserve">ЭКСТЕРРИТОРИАЛЬНОСТЬ, </w:t>
      </w:r>
      <w:r w:rsidRPr="00270C97">
        <w:t xml:space="preserve">то есть внеземельность. Это исключение называют </w:t>
      </w:r>
      <w:r w:rsidRPr="00270C97">
        <w:rPr>
          <w:b/>
        </w:rPr>
        <w:t>дипломатическим или правовым иммунитетом</w:t>
      </w:r>
      <w:r w:rsidRPr="00270C97">
        <w:t>. Лиц, пользующихся иммунитетом, нельзя без их согласия или согласия правительства страны, которую они представляют, привлечь к уголовной ответственности, подвергнуть задержанию, обыску, допросу и другим следственным действиям.</w:t>
      </w:r>
    </w:p>
    <w:p w:rsidR="00412E33" w:rsidRPr="00270C97" w:rsidRDefault="00412E33" w:rsidP="00412E33">
      <w:pPr>
        <w:pStyle w:val="a3"/>
        <w:spacing w:before="0" w:beforeAutospacing="0" w:after="125" w:afterAutospacing="0"/>
        <w:jc w:val="both"/>
      </w:pPr>
      <w:r w:rsidRPr="00270C97">
        <w:rPr>
          <w:b/>
        </w:rPr>
        <w:t>Правовой иммунитет</w:t>
      </w:r>
      <w:r w:rsidRPr="00270C97">
        <w:t xml:space="preserve"> </w:t>
      </w:r>
      <w:r w:rsidRPr="00270C97">
        <w:rPr>
          <w:b/>
        </w:rPr>
        <w:t>предоставляется главам государств, членам правительства, дипломатическим представителям, а также их супругам и несовершеннолетним детям.</w:t>
      </w:r>
      <w:r w:rsidRPr="00270C97">
        <w:t xml:space="preserve"> Иммунитетом обладают дипломатические курьеры при исполнении ими обязанностей.</w:t>
      </w:r>
    </w:p>
    <w:p w:rsidR="00412E33" w:rsidRPr="00270C97" w:rsidRDefault="00412E33" w:rsidP="00412E33">
      <w:pPr>
        <w:pStyle w:val="a3"/>
        <w:spacing w:before="0" w:beforeAutospacing="0" w:after="125" w:afterAutospacing="0"/>
        <w:jc w:val="both"/>
      </w:pPr>
      <w:r w:rsidRPr="00270C97">
        <w:t>По международному соглашению правовой иммунитет может быть предоставлен и иным лицам, например журналистам.</w:t>
      </w:r>
    </w:p>
    <w:p w:rsidR="00412E33" w:rsidRPr="00270C97" w:rsidRDefault="00412E33" w:rsidP="00412E33">
      <w:pPr>
        <w:pStyle w:val="a3"/>
        <w:spacing w:before="0" w:beforeAutospacing="0" w:after="125" w:afterAutospacing="0"/>
        <w:jc w:val="both"/>
      </w:pPr>
      <w:r w:rsidRPr="00270C97">
        <w:t>Иммунитет распространяется и на территории посольств и дипломатических представительств, а также на основании международных договоров на места расположения иностранных воинских соединений на территории другого государства.</w:t>
      </w:r>
    </w:p>
    <w:p w:rsidR="00412E33" w:rsidRPr="00270C97" w:rsidRDefault="00412E33" w:rsidP="00412E33">
      <w:pPr>
        <w:pStyle w:val="a3"/>
        <w:spacing w:before="0" w:beforeAutospacing="0" w:after="125" w:afterAutospacing="0"/>
        <w:jc w:val="both"/>
      </w:pPr>
      <w:r w:rsidRPr="00270C97">
        <w:rPr>
          <w:b/>
        </w:rPr>
        <w:t>Иммунитет территории означает</w:t>
      </w:r>
      <w:r w:rsidRPr="00270C97">
        <w:t>, что без разрешения руководителей дипломатических представительств нельзя входить на территорию посольств для выполнения следственных действий - осмотра, обыска, задержания и ареста подозреваемых. Поэтому в международной практике известно много случаев предоставления убежища в помещении посольства людям, преследуемым правоохранительными органами государства, в котором аккредитовано представительство.</w:t>
      </w:r>
    </w:p>
    <w:p w:rsidR="00412E33" w:rsidRPr="00270C97" w:rsidRDefault="00412E33" w:rsidP="00412E33">
      <w:pPr>
        <w:pStyle w:val="a3"/>
        <w:spacing w:before="0" w:beforeAutospacing="0" w:after="125" w:afterAutospacing="0"/>
        <w:jc w:val="both"/>
      </w:pPr>
      <w:r w:rsidRPr="00270C97">
        <w:t>Правовой иммунитет не означает безнаказанности или свободы совершать преступление. Лица, пользующиеся правовым иммунитетом, обязаны соблюдать законы страны пребывания и могут нести ответственность за совершение уголовного преступления или в своей стране, или, в случае согласия своего правительства, в стране пребывания. Как правило, люди, пользующиеся правовым иммунитетом, в случае нарушений законов РФ, например совершения шпионажа, объявляются персоной «нон грата» и выдворяются за пределы России.</w:t>
      </w:r>
    </w:p>
    <w:p w:rsidR="00412E33" w:rsidRPr="00270C97" w:rsidRDefault="00412E33" w:rsidP="00412E33">
      <w:pPr>
        <w:pStyle w:val="a3"/>
        <w:spacing w:before="0" w:beforeAutospacing="0" w:after="125" w:afterAutospacing="0"/>
        <w:jc w:val="both"/>
        <w:rPr>
          <w:b/>
        </w:rPr>
      </w:pPr>
      <w:r w:rsidRPr="00270C97">
        <w:rPr>
          <w:b/>
        </w:rPr>
        <w:t>ДЕЙСТВИЕ УГОЛОВНОГО ЗАКОНА В ОТНОШЕНИИ ЛИЦ, СОВЕРШИВШИХ ПРЕСТУПЛЕНИЕ ВНЕ ПРЕДЕЛОВ РОССИЙСКОЙ ФЕДЕРАЦИИ (ст. 12 УК РФ).</w:t>
      </w:r>
    </w:p>
    <w:p w:rsidR="000A670B" w:rsidRPr="00270C97" w:rsidRDefault="00412E33" w:rsidP="00412E33">
      <w:pPr>
        <w:pStyle w:val="a3"/>
        <w:spacing w:before="0" w:beforeAutospacing="0" w:after="125" w:afterAutospacing="0"/>
        <w:jc w:val="both"/>
      </w:pPr>
      <w:r w:rsidRPr="00270C97">
        <w:t xml:space="preserve">Граждане Российской Федерации, постоянно проживающие в РФ лица без гражданства, совершившие преступление вне пределов РФ, подлежат уголовной ответственности по УК РФ, </w:t>
      </w:r>
      <w:r w:rsidR="000A670B" w:rsidRPr="00270C97">
        <w:rPr>
          <w:shd w:val="clear" w:color="auto" w:fill="FFFFFF"/>
        </w:rPr>
        <w:t>если в отношении этих лиц по данному преступлению не имеется решения суда иностранного государства</w:t>
      </w:r>
      <w:r w:rsidRPr="00270C97">
        <w:t xml:space="preserve">. </w:t>
      </w:r>
    </w:p>
    <w:p w:rsidR="000A670B" w:rsidRPr="00270C97" w:rsidRDefault="000A670B" w:rsidP="000A670B">
      <w:pPr>
        <w:shd w:val="clear" w:color="auto" w:fill="FFFFFF"/>
        <w:spacing w:after="0" w:line="240" w:lineRule="auto"/>
        <w:ind w:firstLine="0"/>
        <w:textAlignment w:val="baseline"/>
        <w:rPr>
          <w:rFonts w:ascii="Times New Roman" w:eastAsia="Times New Roman" w:hAnsi="Times New Roman" w:cs="Times New Roman"/>
          <w:sz w:val="24"/>
          <w:szCs w:val="24"/>
          <w:lang w:eastAsia="ru-RU"/>
        </w:rPr>
      </w:pPr>
      <w:r w:rsidRPr="00270C97">
        <w:rPr>
          <w:rFonts w:ascii="Times New Roman" w:eastAsia="Times New Roman" w:hAnsi="Times New Roman" w:cs="Times New Roman"/>
          <w:sz w:val="24"/>
          <w:szCs w:val="24"/>
          <w:lang w:eastAsia="ru-RU"/>
        </w:rPr>
        <w:t>Военнослужащие воинских частей Российской Федерации, дислоцирующихся за пределами Российской Федерации,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Российской Федерации.</w:t>
      </w:r>
    </w:p>
    <w:p w:rsidR="000A670B" w:rsidRPr="00270C97" w:rsidRDefault="000A670B" w:rsidP="000A670B">
      <w:pPr>
        <w:spacing w:after="0" w:line="240" w:lineRule="auto"/>
        <w:ind w:firstLine="0"/>
        <w:rPr>
          <w:rFonts w:ascii="Times New Roman" w:eastAsia="Times New Roman" w:hAnsi="Times New Roman" w:cs="Times New Roman"/>
          <w:sz w:val="24"/>
          <w:szCs w:val="24"/>
          <w:lang w:eastAsia="ru-RU"/>
        </w:rPr>
      </w:pPr>
      <w:r w:rsidRPr="00270C97">
        <w:rPr>
          <w:rFonts w:ascii="Times New Roman" w:eastAsia="Times New Roman" w:hAnsi="Times New Roman" w:cs="Times New Roman"/>
          <w:sz w:val="24"/>
          <w:szCs w:val="24"/>
          <w:lang w:eastAsia="ru-RU"/>
        </w:rPr>
        <w:br/>
        <w:t>Иностранные граждане и лица без гражданства, не проживающие постоянно в Российской Федерации, совершившие преступление вне пределов Российской Федерации, подлежат уголовной ответственности по настоящему Кодексу в случаях, если преступление направлено против интересов Российской Федерации либо гражданина Российской Федерации или постоянно проживающего в Российской Федерации лица без гражданства, а также в случаях, предусмотренных международным договором Российской Федерации или иным документом международного характера, содержащим обязательства, признаваемые Российской Федерацией, в сфере отношений, регулируемых настоящим Кодексом, если иностранные граждане и лица без гражданства, не проживающие постоянно в Российской Федерации, не были осуждены в иностранном государстве и привлекаются к уголовной ответственности на территории Российской Федерации.</w:t>
      </w:r>
    </w:p>
    <w:p w:rsidR="000A670B" w:rsidRPr="00270C97" w:rsidRDefault="000A670B" w:rsidP="000A670B">
      <w:pPr>
        <w:spacing w:after="0" w:line="240" w:lineRule="auto"/>
        <w:ind w:firstLine="0"/>
        <w:rPr>
          <w:rFonts w:ascii="Times New Roman" w:eastAsia="Times New Roman" w:hAnsi="Times New Roman" w:cs="Times New Roman"/>
          <w:sz w:val="24"/>
          <w:szCs w:val="24"/>
          <w:lang w:eastAsia="ru-RU"/>
        </w:rPr>
      </w:pPr>
    </w:p>
    <w:p w:rsidR="00412E33" w:rsidRPr="00270C97" w:rsidRDefault="000A670B" w:rsidP="00412E33">
      <w:pPr>
        <w:pStyle w:val="a3"/>
        <w:spacing w:before="0" w:beforeAutospacing="0" w:after="125" w:afterAutospacing="0"/>
        <w:jc w:val="both"/>
      </w:pPr>
      <w:r w:rsidRPr="00270C97">
        <w:t>Р</w:t>
      </w:r>
      <w:r w:rsidR="00412E33" w:rsidRPr="00270C97">
        <w:t>аспространенный во всем мире принцип действия уголовного закона в пространстве - это принцип гражданства, или национальный принцип. Он заключается в том, что граждане Российской Федерации подчиняются российским законам, где бы они ни находились, в том числе и за границей. Поэтому они несут уголовную ответственность за преступления, совершенные в иностранном государстве, по УК РФ.</w:t>
      </w:r>
    </w:p>
    <w:p w:rsidR="00412E33" w:rsidRPr="00270C97" w:rsidRDefault="00412E33" w:rsidP="00412E33">
      <w:pPr>
        <w:pStyle w:val="a3"/>
        <w:spacing w:before="0" w:beforeAutospacing="0" w:after="125" w:afterAutospacing="0"/>
        <w:jc w:val="both"/>
      </w:pPr>
      <w:r w:rsidRPr="00270C97">
        <w:t xml:space="preserve">Статья 50 </w:t>
      </w:r>
      <w:r w:rsidR="000A670B" w:rsidRPr="00270C97">
        <w:t>К</w:t>
      </w:r>
      <w:r w:rsidRPr="00270C97">
        <w:t>онституции РФ устанавливает, что «никто не может быть повторно осужден за одно и то же преступление». Поэтому УК РФ допускает возможность привлечения к уголовной ответственности и осуждение за преступления, совершенные за границей, граждан Российской Федерации и лиц без гражданства, постоянно проживающих в Российской Федерации, только в случаях, если они не были осуждены в иностранном государстве и если совершенное ими деяние признано преступлением в государстве, на территории которого оно было совершено.</w:t>
      </w:r>
    </w:p>
    <w:p w:rsidR="00412E33" w:rsidRPr="00270C97" w:rsidRDefault="00412E33" w:rsidP="00412E33">
      <w:pPr>
        <w:pStyle w:val="a3"/>
        <w:spacing w:before="0" w:beforeAutospacing="0" w:after="125" w:afterAutospacing="0"/>
        <w:jc w:val="both"/>
      </w:pPr>
      <w:r w:rsidRPr="00270C97">
        <w:t>Если лицо совершило деяние, которое в стране пребывания не признается преступлением, но считается таковым в Российской Федерации, то привлечение его к ответственности было бы неоправданным.</w:t>
      </w:r>
    </w:p>
    <w:p w:rsidR="00412E33" w:rsidRPr="00270C97" w:rsidRDefault="00412E33" w:rsidP="00412E33">
      <w:pPr>
        <w:pStyle w:val="a3"/>
        <w:spacing w:before="0" w:beforeAutospacing="0" w:after="125" w:afterAutospacing="0"/>
        <w:jc w:val="both"/>
      </w:pPr>
      <w:r w:rsidRPr="00270C97">
        <w:t>Следует иметь в виду, что большая часть общеуголовных преступлений (посягательство на личность, собственность, контрабанда, наркобизнес, фальшивомонетничество и другие) преследуются уголовным законодательством всех государств.</w:t>
      </w:r>
    </w:p>
    <w:p w:rsidR="00412E33" w:rsidRPr="00270C97" w:rsidRDefault="00412E33" w:rsidP="00412E33">
      <w:pPr>
        <w:pStyle w:val="a3"/>
        <w:spacing w:before="0" w:beforeAutospacing="0" w:after="125" w:afterAutospacing="0"/>
        <w:jc w:val="both"/>
      </w:pPr>
      <w:r w:rsidRPr="00270C97">
        <w:t>В международной практике ситуация, когда совершенное в иностранном государстве деяние не считается там преступлением, но запрещено в стране, представитель которой его совершил, возникает, например, в связи с совершением аборта, который рассматривается как преступление в ряде стран.</w:t>
      </w:r>
    </w:p>
    <w:p w:rsidR="00412E33" w:rsidRPr="00270C97" w:rsidRDefault="00412E33" w:rsidP="00412E33">
      <w:pPr>
        <w:pStyle w:val="a3"/>
        <w:spacing w:before="0" w:beforeAutospacing="0" w:after="125" w:afterAutospacing="0"/>
        <w:jc w:val="both"/>
      </w:pPr>
      <w:r w:rsidRPr="00270C97">
        <w:t>Если же российский гражданин совершил за границей преступление и не был там осужден, он по прибытии в Россию может быть привлечен к уголовной ответственности и осужден. Однако в случае осуждения указанного человека в России назначенное ему наказание не должно превышать верхнего предела санкции, предусмотренной за данное преступление законом иностранного государства, на территории которого было совершено преступление.</w:t>
      </w:r>
    </w:p>
    <w:p w:rsidR="00412E33" w:rsidRPr="00270C97" w:rsidRDefault="00412E33" w:rsidP="00412E33">
      <w:pPr>
        <w:pStyle w:val="a3"/>
        <w:spacing w:before="0" w:beforeAutospacing="0" w:after="125" w:afterAutospacing="0"/>
        <w:jc w:val="both"/>
      </w:pPr>
      <w:r w:rsidRPr="00270C97">
        <w:t>Особый порядок ответственности предусматривается в отношении военнослужащих воинских частей, дислоцирующихся в иностранном государстве.</w:t>
      </w:r>
    </w:p>
    <w:p w:rsidR="00412E33" w:rsidRPr="00270C97" w:rsidRDefault="00412E33" w:rsidP="00412E33">
      <w:pPr>
        <w:pStyle w:val="a3"/>
        <w:spacing w:before="0" w:beforeAutospacing="0" w:after="125" w:afterAutospacing="0"/>
        <w:jc w:val="both"/>
        <w:rPr>
          <w:b/>
        </w:rPr>
      </w:pPr>
      <w:r w:rsidRPr="00270C97">
        <w:t xml:space="preserve">Уголовный кодекс Российской Федерации в ч. 2 ст. 12 устанавливает, что по общему правилу военнослужащие РФ, проходящие службу за границей, несут уголовную ответственность по УК РФ, если иное не предусмотрено международным договором Российской Федерации. </w:t>
      </w:r>
      <w:r w:rsidRPr="00270C97">
        <w:rPr>
          <w:b/>
        </w:rPr>
        <w:t>Как правило, международными договорами предусматривается следующий порядок:</w:t>
      </w:r>
    </w:p>
    <w:p w:rsidR="00412E33" w:rsidRPr="00270C97" w:rsidRDefault="00412E33" w:rsidP="00412E33">
      <w:pPr>
        <w:pStyle w:val="a3"/>
        <w:spacing w:before="0" w:beforeAutospacing="0" w:after="125" w:afterAutospacing="0"/>
        <w:jc w:val="both"/>
      </w:pPr>
      <w:r w:rsidRPr="00270C97">
        <w:t>1. за преступления должностные и против порядка несения военной службы военнослужащие, находящиеся за границей, несут ответственность по законодательству своей страны;</w:t>
      </w:r>
    </w:p>
    <w:p w:rsidR="00412E33" w:rsidRPr="00270C97" w:rsidRDefault="00412E33" w:rsidP="00412E33">
      <w:pPr>
        <w:pStyle w:val="a3"/>
        <w:spacing w:before="0" w:beforeAutospacing="0" w:after="125" w:afterAutospacing="0"/>
        <w:jc w:val="both"/>
      </w:pPr>
      <w:r w:rsidRPr="00270C97">
        <w:t>2. за преступления, совершенные вне территории воинской части и носящие общеуголовный характер (убийство, изнасилование, кража, грабеж, торговля наркотиками и т.д.), военнослужащие несут ответственность по законодательству страны пребывания.</w:t>
      </w:r>
    </w:p>
    <w:p w:rsidR="00412E33" w:rsidRPr="00270C97" w:rsidRDefault="00412E33" w:rsidP="00412E33">
      <w:pPr>
        <w:pStyle w:val="a3"/>
        <w:spacing w:before="0" w:beforeAutospacing="0" w:after="125" w:afterAutospacing="0"/>
        <w:jc w:val="both"/>
      </w:pPr>
      <w:r w:rsidRPr="00270C97">
        <w:t>В ч. 3 ст. 12 УК РФ закреплен РЕАЛЬНЫЙ ПРИНЦИП действия уголовного закона в пространстве. Он заключается в возможности привлечения любого лица, в том числе иностранца и лица без гражданства, к ответственности по УК РФ за преступление, совершенное за границей, если оно направлено против интересов России, а также в случаях, предусмотренных международным договором Российской Федерации.</w:t>
      </w:r>
    </w:p>
    <w:p w:rsidR="00412E33" w:rsidRPr="00270C97" w:rsidRDefault="00771564" w:rsidP="00412E33">
      <w:pPr>
        <w:pStyle w:val="a3"/>
        <w:spacing w:before="0" w:beforeAutospacing="0" w:after="125" w:afterAutospacing="0"/>
        <w:jc w:val="both"/>
      </w:pPr>
      <w:r w:rsidRPr="00270C97">
        <w:t>С</w:t>
      </w:r>
      <w:r w:rsidR="00412E33" w:rsidRPr="00270C97">
        <w:t>татья 13 предусматривает выдачу лиц, совершивших преступление.</w:t>
      </w:r>
    </w:p>
    <w:p w:rsidR="00412E33" w:rsidRPr="00270C97" w:rsidRDefault="00412E33" w:rsidP="00412E33">
      <w:pPr>
        <w:pStyle w:val="a3"/>
        <w:spacing w:before="0" w:beforeAutospacing="0" w:after="125" w:afterAutospacing="0"/>
        <w:jc w:val="both"/>
      </w:pPr>
      <w:r w:rsidRPr="00270C97">
        <w:t xml:space="preserve">ВЫДАЧА ПРЕСТУПНИКОВ - </w:t>
      </w:r>
      <w:r w:rsidR="00771564" w:rsidRPr="00270C97">
        <w:t>это акт правовой помощи, осуществляемый в соответствии с положениями специальных договоров и норм национального уголовно-процессуального и уголовного законодательства, заключающийся в передаче преступника другому государству для суда над ним или для приведения в исполнение вынесенного приговора.</w:t>
      </w:r>
    </w:p>
    <w:p w:rsidR="00412E33" w:rsidRPr="00270C97" w:rsidRDefault="00412E33" w:rsidP="00412E33">
      <w:pPr>
        <w:pStyle w:val="a3"/>
        <w:spacing w:before="0" w:beforeAutospacing="0" w:after="125" w:afterAutospacing="0"/>
        <w:jc w:val="both"/>
      </w:pPr>
      <w:r w:rsidRPr="00270C97">
        <w:t>Под интересом России следует понимать не только государственные интересы, но и интересы личности российских граждан.</w:t>
      </w:r>
    </w:p>
    <w:p w:rsidR="00412E33" w:rsidRPr="00270C97" w:rsidRDefault="00412E33" w:rsidP="00412E33">
      <w:pPr>
        <w:pStyle w:val="a3"/>
        <w:spacing w:before="0" w:beforeAutospacing="0" w:after="125" w:afterAutospacing="0"/>
        <w:jc w:val="both"/>
      </w:pPr>
      <w:r w:rsidRPr="00270C97">
        <w:t>Применяя реальный принцип, Россия, как и ряд зарубежных государств, наиболее полно защищает свои интересы и интересы своих граждан.</w:t>
      </w:r>
    </w:p>
    <w:p w:rsidR="00412E33" w:rsidRPr="00270C97" w:rsidRDefault="00412E33" w:rsidP="00412E33">
      <w:pPr>
        <w:pStyle w:val="a3"/>
        <w:spacing w:before="0" w:beforeAutospacing="0" w:after="125" w:afterAutospacing="0"/>
        <w:jc w:val="both"/>
      </w:pPr>
      <w:r w:rsidRPr="00270C97">
        <w:t>В соответствии с современными условиями правового сотрудничества и взаимодействия государств в борьбе с преступностью, если иностранцы, совершившие преступление против России за ее пределами, понесли уголовную ответственность за границей, они не могут повторно привлекаться к ответственности по УК РФ.</w:t>
      </w:r>
    </w:p>
    <w:p w:rsidR="00412E33" w:rsidRPr="00270C97" w:rsidRDefault="00412E33" w:rsidP="00412E33">
      <w:pPr>
        <w:pStyle w:val="a3"/>
        <w:spacing w:before="0" w:beforeAutospacing="0" w:after="125" w:afterAutospacing="0"/>
        <w:jc w:val="both"/>
      </w:pPr>
      <w:r w:rsidRPr="00270C97">
        <w:t>КАК ПРОИСХОДИТ ВЫДАЧА ЛИЦ, СОВЕРШИВШИХ ПРЕСТУПЛЕНИЕ.</w:t>
      </w:r>
    </w:p>
    <w:p w:rsidR="00412E33" w:rsidRPr="00270C97" w:rsidRDefault="00412E33" w:rsidP="00412E33">
      <w:pPr>
        <w:pStyle w:val="a3"/>
        <w:spacing w:before="0" w:beforeAutospacing="0" w:after="125" w:afterAutospacing="0"/>
        <w:jc w:val="both"/>
      </w:pPr>
      <w:r w:rsidRPr="00270C97">
        <w:t>Граждане Российской Федерации, совершившие преступление на территории иностранного государства, не подлежат выдаче этому государству.</w:t>
      </w:r>
    </w:p>
    <w:p w:rsidR="00412E33" w:rsidRPr="00270C97" w:rsidRDefault="00412E33" w:rsidP="00412E33">
      <w:pPr>
        <w:pStyle w:val="a3"/>
        <w:spacing w:before="0" w:beforeAutospacing="0" w:after="125" w:afterAutospacing="0"/>
        <w:jc w:val="both"/>
      </w:pPr>
      <w:r w:rsidRPr="00270C97">
        <w:t>Иностранные граждане и лица без гражданства, совершившие преступление вне пределов Российской Федерации и находящиеся на территории Российской Федерации, могут быть выданы иностранному государству для привлечения к уголовной ответственности или отбытия наказания в соответствии с международным договором Российской Федерации.</w:t>
      </w:r>
    </w:p>
    <w:p w:rsidR="00412E33" w:rsidRPr="00270C97" w:rsidRDefault="00412E33" w:rsidP="00412E33">
      <w:pPr>
        <w:pStyle w:val="a3"/>
        <w:spacing w:before="0" w:beforeAutospacing="0" w:after="125" w:afterAutospacing="0"/>
        <w:jc w:val="both"/>
      </w:pPr>
      <w:r w:rsidRPr="00270C97">
        <w:t>В практике международных отношений, связанных с борьбой с преступностью, серьезное значение имеет проблема выдачи преступников государству, на территории которого они совершили преступление, в случае, когда они находятся на территории другого государства.</w:t>
      </w:r>
    </w:p>
    <w:p w:rsidR="00412E33" w:rsidRPr="00270C97" w:rsidRDefault="00412E33" w:rsidP="00412E33">
      <w:pPr>
        <w:pStyle w:val="a3"/>
        <w:spacing w:before="0" w:beforeAutospacing="0" w:after="125" w:afterAutospacing="0"/>
        <w:jc w:val="both"/>
      </w:pPr>
      <w:r w:rsidRPr="00270C97">
        <w:t>Принципиальные положения о выдаче преступников содержатся, в частности, в ст. 61 конституции, которая гласит: «Гражданин Российской Федерации не может быть выслан за пределы Российской Федерации или выдан другому государству». Эта же позиция закреплена в ст. 13 УК РФ.</w:t>
      </w:r>
    </w:p>
    <w:p w:rsidR="00412E33" w:rsidRPr="00270C97" w:rsidRDefault="00412E33" w:rsidP="00412E33">
      <w:pPr>
        <w:pStyle w:val="a3"/>
        <w:spacing w:before="0" w:beforeAutospacing="0" w:after="125" w:afterAutospacing="0"/>
        <w:jc w:val="both"/>
      </w:pPr>
      <w:r w:rsidRPr="00270C97">
        <w:t>В современном международном праве утвердилась позиция, согласно которой убежище может предоставляться только лицам, преследуемым в другом государстве по политическим и религиозным мотивам.</w:t>
      </w:r>
    </w:p>
    <w:p w:rsidR="00412E33" w:rsidRPr="00270C97" w:rsidRDefault="00412E33" w:rsidP="00412E33">
      <w:pPr>
        <w:pStyle w:val="a3"/>
        <w:spacing w:before="0" w:beforeAutospacing="0" w:after="125" w:afterAutospacing="0"/>
        <w:jc w:val="both"/>
      </w:pPr>
      <w:r w:rsidRPr="00270C97">
        <w:t>Люди, совершившие не политические, а общеуголовные преступления, не могут пользоваться правом убежища. Однако единого понятия политического преступления в международной практике выработать не удалось. Поэтому практически вопрос о выдаче человека или предоставления ему политического убежища решается исходя из политической оценки и правовых установлений государства, на территории которого этот человек находится.</w:t>
      </w:r>
    </w:p>
    <w:p w:rsidR="00412E33" w:rsidRPr="00270C97" w:rsidRDefault="00412E33" w:rsidP="00412E33">
      <w:pPr>
        <w:pStyle w:val="a3"/>
        <w:spacing w:before="0" w:beforeAutospacing="0" w:after="125" w:afterAutospacing="0"/>
        <w:jc w:val="both"/>
      </w:pPr>
      <w:r w:rsidRPr="00270C97">
        <w:t>Политическое убежище в Российской Федерации предоставляется указом Президента Российской Федерации.</w:t>
      </w:r>
    </w:p>
    <w:p w:rsidR="00412E33" w:rsidRPr="00270C97" w:rsidRDefault="00412E33" w:rsidP="00412E33">
      <w:pPr>
        <w:pStyle w:val="a3"/>
        <w:spacing w:before="0" w:beforeAutospacing="0" w:after="125" w:afterAutospacing="0"/>
        <w:jc w:val="both"/>
      </w:pPr>
      <w:r w:rsidRPr="00270C97">
        <w:t>УК РФ в ст. 13 устанавливает возможность выдачи находящихся на территории Российской Федерации иностранных граждан и лиц без гражданства и совершивших преступление в иностранном государстве в соответствии с международным договором Российской Федерации.</w:t>
      </w:r>
    </w:p>
    <w:p w:rsidR="00412E33" w:rsidRPr="00270C97" w:rsidRDefault="00412E33" w:rsidP="00412E33">
      <w:pPr>
        <w:pStyle w:val="a3"/>
        <w:spacing w:before="0" w:beforeAutospacing="0" w:after="125" w:afterAutospacing="0"/>
        <w:jc w:val="both"/>
      </w:pPr>
      <w:r w:rsidRPr="00270C97">
        <w:t>Такие договоры о правовой помощи Россия заключила с рядом стран СНГ.</w:t>
      </w:r>
    </w:p>
    <w:p w:rsidR="00412E33" w:rsidRPr="00270C97" w:rsidRDefault="00412E33" w:rsidP="00412E33">
      <w:pPr>
        <w:pStyle w:val="a3"/>
        <w:spacing w:before="0" w:beforeAutospacing="0" w:after="125" w:afterAutospacing="0"/>
        <w:jc w:val="both"/>
      </w:pPr>
      <w:r w:rsidRPr="00270C97">
        <w:t>При отсутствии международного договора вопрос о выдаче преступников может решаться дипломатическим путем. Так Израиль выдал СССР преступников, которые захватили детей в качестве заложников, потребовали самолет, большую сумму денег и улетели в Израиль. В израильском аэропорту они сдались полиции и были выданы СССР, несмотря на то, что между Израилем и Советским Союзом не было не только международного договора, но и дипломатических отношений.</w:t>
      </w:r>
    </w:p>
    <w:p w:rsidR="00412E33" w:rsidRPr="00270C97" w:rsidRDefault="00412E33" w:rsidP="00412E33">
      <w:pPr>
        <w:pStyle w:val="a3"/>
        <w:spacing w:before="0" w:beforeAutospacing="0" w:after="125" w:afterAutospacing="0"/>
        <w:jc w:val="both"/>
      </w:pPr>
      <w:r w:rsidRPr="00270C97">
        <w:t>В соответствии со сложившейся международной практикой требование о выдаче преступника государство предъявляет в случаях, когда:</w:t>
      </w:r>
    </w:p>
    <w:p w:rsidR="00412E33" w:rsidRPr="00270C97" w:rsidRDefault="00412E33" w:rsidP="00412E33">
      <w:pPr>
        <w:pStyle w:val="a3"/>
        <w:spacing w:before="0" w:beforeAutospacing="0" w:after="125" w:afterAutospacing="0"/>
        <w:jc w:val="both"/>
      </w:pPr>
      <w:r w:rsidRPr="00270C97">
        <w:t>1. преступление совершено на его территории;</w:t>
      </w:r>
    </w:p>
    <w:p w:rsidR="00412E33" w:rsidRPr="00270C97" w:rsidRDefault="00412E33" w:rsidP="00412E33">
      <w:pPr>
        <w:pStyle w:val="a3"/>
        <w:spacing w:before="0" w:beforeAutospacing="0" w:after="125" w:afterAutospacing="0"/>
        <w:jc w:val="both"/>
      </w:pPr>
      <w:r w:rsidRPr="00270C97">
        <w:t>2. преступник является гражданином этого государства;</w:t>
      </w:r>
    </w:p>
    <w:p w:rsidR="00412E33" w:rsidRPr="00270C97" w:rsidRDefault="00412E33" w:rsidP="00412E33">
      <w:pPr>
        <w:pStyle w:val="a3"/>
        <w:spacing w:before="0" w:beforeAutospacing="0" w:after="125" w:afterAutospacing="0"/>
        <w:jc w:val="both"/>
      </w:pPr>
      <w:r w:rsidRPr="00270C97">
        <w:t>3. преступление было направлено против этого государства и причинило ему вред.</w:t>
      </w:r>
    </w:p>
    <w:p w:rsidR="00412E33" w:rsidRPr="00270C97" w:rsidRDefault="00412E33" w:rsidP="00412E33">
      <w:pPr>
        <w:pStyle w:val="a3"/>
        <w:spacing w:before="0" w:beforeAutospacing="0" w:after="125" w:afterAutospacing="0"/>
        <w:jc w:val="both"/>
      </w:pPr>
      <w:r w:rsidRPr="00270C97">
        <w:t>В случаях, когда преступник совершил преступление на территории нескольких государств, вопрос о выдаче решается дипломатическим путем на основе международных договоров и норм международного права. При этом, в каком бы государстве ни был привлечен к ответственности преступник, он должен отвечать за все преступления, совершенные им в разных странах. Так, немецкие суды рассматривали дела о преступлениях, совершенных гражданами Германии в период второй мировой войны на территории Польши, Белоруссии и других стран. В наши дни английский суд рассматривает дело жителя Англии, совершившего в годы войны преступления в Белоруссии.</w:t>
      </w:r>
    </w:p>
    <w:p w:rsidR="00412E33" w:rsidRPr="00270C97" w:rsidRDefault="00412E33" w:rsidP="00412E33">
      <w:pPr>
        <w:pStyle w:val="a3"/>
        <w:spacing w:before="0" w:beforeAutospacing="0" w:after="125" w:afterAutospacing="0"/>
        <w:jc w:val="both"/>
      </w:pPr>
      <w:r w:rsidRPr="00270C97">
        <w:t>Выдача преступника предполагает соблюдение ряда условий.</w:t>
      </w:r>
    </w:p>
    <w:p w:rsidR="00412E33" w:rsidRPr="00270C97" w:rsidRDefault="00412E33" w:rsidP="00412E33">
      <w:pPr>
        <w:pStyle w:val="a3"/>
        <w:spacing w:before="0" w:beforeAutospacing="0" w:after="125" w:afterAutospacing="0"/>
        <w:jc w:val="both"/>
      </w:pPr>
      <w:r w:rsidRPr="00270C97">
        <w:t>Первое - преступление, за совершение которого предъявлено требование о выдаче, должно признаваться преступлением и по законам страны, в которой находится преступник (принцип тождественности).</w:t>
      </w:r>
    </w:p>
    <w:p w:rsidR="00412E33" w:rsidRPr="00270C97" w:rsidRDefault="00412E33" w:rsidP="00412E33">
      <w:pPr>
        <w:pStyle w:val="a3"/>
        <w:spacing w:before="0" w:beforeAutospacing="0" w:after="125" w:afterAutospacing="0"/>
        <w:jc w:val="both"/>
      </w:pPr>
      <w:r w:rsidRPr="00270C97">
        <w:t>Второе - если по законам страны, требующей выдачи за преступление, предусматривается смертная казнь, а в государстве, где находится лицо, совершившее это преступление, смертная казнь отменена, то условием выдачи обычно служит гарантия, предоставленная властями государства, требующего выдачи, о том, что смертная казнь к выданному преступнику применена не будет.</w:t>
      </w:r>
    </w:p>
    <w:p w:rsidR="00412E33" w:rsidRPr="00270C97" w:rsidRDefault="00412E33" w:rsidP="00412E33">
      <w:pPr>
        <w:pStyle w:val="a3"/>
        <w:spacing w:before="0" w:beforeAutospacing="0" w:after="125" w:afterAutospacing="0"/>
        <w:jc w:val="both"/>
      </w:pPr>
      <w:r w:rsidRPr="00270C97">
        <w:t>Такие гарантии выдавались в практике международных отношений латиноамериканских государств по поводу выдачи лиц, обвиняемых в государственной измене, насильственном захвате власти, мятеже, поскольку ряд этих стран отменил смертную казнь, а другие ее сохраняют.</w:t>
      </w:r>
    </w:p>
    <w:p w:rsidR="00412E33" w:rsidRPr="00270C97" w:rsidRDefault="00412E33" w:rsidP="00412E33">
      <w:pPr>
        <w:pStyle w:val="a3"/>
        <w:spacing w:before="0" w:beforeAutospacing="0" w:after="125" w:afterAutospacing="0"/>
        <w:jc w:val="both"/>
      </w:pPr>
      <w:r w:rsidRPr="00270C97">
        <w:t>Требование о выдаче преступника может иметь место для привлечения его к ответственности. в этом случае государство, обратившееся с требованием о выдаче, должно представить убедительные доказательства совершенного преступления.</w:t>
      </w:r>
    </w:p>
    <w:p w:rsidR="00412E33" w:rsidRPr="00270C97" w:rsidRDefault="00412E33" w:rsidP="00412E33">
      <w:pPr>
        <w:pStyle w:val="a3"/>
        <w:spacing w:before="0" w:beforeAutospacing="0" w:after="125" w:afterAutospacing="0"/>
        <w:jc w:val="both"/>
      </w:pPr>
      <w:r w:rsidRPr="00270C97">
        <w:t>Выдача преступника может преследовать цель и применение к нему наказания. В этом случае основанием для решения вопроса служит вынесенный и вступивший в силу приговор суда.</w:t>
      </w:r>
    </w:p>
    <w:p w:rsidR="00412E33" w:rsidRPr="00270C97" w:rsidRDefault="00412E33" w:rsidP="00412E33">
      <w:pPr>
        <w:pStyle w:val="a3"/>
        <w:spacing w:before="0" w:beforeAutospacing="0" w:after="125" w:afterAutospacing="0"/>
        <w:jc w:val="both"/>
      </w:pPr>
      <w:r w:rsidRPr="00270C97">
        <w:t>Возможна также выдача преступника, осужденного в одном государстве, другому, гражданином которого он является, для отбытия наказания.</w:t>
      </w:r>
    </w:p>
    <w:p w:rsidR="00412E33" w:rsidRPr="00270C97" w:rsidRDefault="00412E33" w:rsidP="00412E33">
      <w:pPr>
        <w:pStyle w:val="a3"/>
        <w:spacing w:before="0" w:beforeAutospacing="0" w:after="125" w:afterAutospacing="0"/>
        <w:jc w:val="both"/>
      </w:pPr>
      <w:r w:rsidRPr="00270C97">
        <w:t>В соответствии с нормами международного права выданное лицо не должно подвергаться судебному преследованию или заключению с целью осуществления наказания или меры безопасности, а также подвергаться какому-либо ограничению его личной свободы в связи с каким-либо деянием, предшествовавшим его передаче и не являющимся тем деянием, которое мотивировало его выдачу. Таким образом, следственные и судебные органы государства, запросившего выдачи человека, связаны формулой обвинения, которая служила основанием выдачи этого лица.</w:t>
      </w:r>
    </w:p>
    <w:p w:rsidR="00412E33" w:rsidRPr="00270C97" w:rsidRDefault="00270C97" w:rsidP="00270C97">
      <w:pPr>
        <w:pStyle w:val="2"/>
        <w:spacing w:before="250" w:beforeAutospacing="0" w:after="125" w:afterAutospacing="0" w:line="275" w:lineRule="atLeast"/>
        <w:rPr>
          <w:bCs w:val="0"/>
          <w:sz w:val="24"/>
          <w:szCs w:val="24"/>
        </w:rPr>
      </w:pPr>
      <w:r>
        <w:rPr>
          <w:bCs w:val="0"/>
          <w:sz w:val="24"/>
          <w:szCs w:val="24"/>
        </w:rPr>
        <w:t>4</w:t>
      </w:r>
      <w:r w:rsidR="00412E33" w:rsidRPr="00270C97">
        <w:rPr>
          <w:bCs w:val="0"/>
          <w:sz w:val="24"/>
          <w:szCs w:val="24"/>
        </w:rPr>
        <w:t>. Действие уголовного закона во времени.</w:t>
      </w:r>
      <w:r>
        <w:rPr>
          <w:bCs w:val="0"/>
          <w:sz w:val="24"/>
          <w:szCs w:val="24"/>
        </w:rPr>
        <w:t xml:space="preserve"> </w:t>
      </w:r>
      <w:r w:rsidR="00412E33" w:rsidRPr="00270C97">
        <w:rPr>
          <w:sz w:val="24"/>
          <w:szCs w:val="24"/>
        </w:rPr>
        <w:t>Обратная сила закона</w:t>
      </w:r>
      <w:r>
        <w:rPr>
          <w:sz w:val="24"/>
          <w:szCs w:val="24"/>
        </w:rPr>
        <w:t>.</w:t>
      </w:r>
    </w:p>
    <w:p w:rsidR="00412E33" w:rsidRPr="00270C97" w:rsidRDefault="00CA08BF" w:rsidP="00412E33">
      <w:pPr>
        <w:pStyle w:val="a3"/>
        <w:spacing w:before="0" w:beforeAutospacing="0" w:after="125" w:afterAutospacing="0"/>
        <w:jc w:val="both"/>
        <w:rPr>
          <w:b/>
        </w:rPr>
      </w:pPr>
      <w:r w:rsidRPr="00270C97">
        <w:rPr>
          <w:b/>
        </w:rPr>
        <w:t>Преступность и наказуемость деяния</w:t>
      </w:r>
      <w:r w:rsidRPr="00270C97">
        <w:t xml:space="preserve"> определяются </w:t>
      </w:r>
      <w:r w:rsidRPr="00270C97">
        <w:rPr>
          <w:b/>
        </w:rPr>
        <w:t>уголовным законом, действовавшим во время совершения этого деяния.</w:t>
      </w:r>
    </w:p>
    <w:p w:rsidR="00412E33" w:rsidRPr="00270C97" w:rsidRDefault="00CA08BF" w:rsidP="00412E33">
      <w:pPr>
        <w:pStyle w:val="a3"/>
        <w:spacing w:before="0" w:beforeAutospacing="0" w:after="125" w:afterAutospacing="0"/>
        <w:jc w:val="both"/>
      </w:pPr>
      <w:r w:rsidRPr="00270C97">
        <w:rPr>
          <w:b/>
        </w:rPr>
        <w:t>Временем совершения преступления</w:t>
      </w:r>
      <w:r w:rsidRPr="00270C97">
        <w:t xml:space="preserve"> признается </w:t>
      </w:r>
      <w:r w:rsidRPr="00270C97">
        <w:rPr>
          <w:b/>
        </w:rPr>
        <w:t>время совершения общественно опасного действия (бездействия)</w:t>
      </w:r>
      <w:r w:rsidRPr="00270C97">
        <w:t xml:space="preserve"> независимо от времени наступления последствий.</w:t>
      </w:r>
    </w:p>
    <w:p w:rsidR="00412E33" w:rsidRPr="00270C97" w:rsidRDefault="00412E33" w:rsidP="00412E33">
      <w:pPr>
        <w:pStyle w:val="a3"/>
        <w:spacing w:before="0" w:beforeAutospacing="0" w:after="125" w:afterAutospacing="0"/>
        <w:jc w:val="both"/>
      </w:pPr>
      <w:r w:rsidRPr="00270C97">
        <w:t>Общий принцип, принятый в уголовном праве современных правовых государств, означает, что применяется тот уголовный закон, который действовал во время совершения преступления. Но поскольку преступление не было сразу раскрыто, то следствие затянулось, за это время был принят новый более строгий закон, но он не может быть применен к деяниям, совершенным до его вступления в силу.</w:t>
      </w:r>
    </w:p>
    <w:p w:rsidR="00412E33" w:rsidRPr="00270C97" w:rsidRDefault="00412E33" w:rsidP="00412E33">
      <w:pPr>
        <w:pStyle w:val="a3"/>
        <w:spacing w:before="0" w:beforeAutospacing="0" w:after="125" w:afterAutospacing="0"/>
        <w:jc w:val="both"/>
      </w:pPr>
      <w:r w:rsidRPr="00270C97">
        <w:t>В соответствии с Конституцией РФ и российским уголовным законом применяется закон, действовавший во время совершения преступления. Поэтому необходимо определить, что является временем совершения преступления.</w:t>
      </w:r>
    </w:p>
    <w:p w:rsidR="00412E33" w:rsidRPr="00270C97" w:rsidRDefault="00412E33" w:rsidP="00412E33">
      <w:pPr>
        <w:pStyle w:val="a3"/>
        <w:spacing w:before="0" w:beforeAutospacing="0" w:after="125" w:afterAutospacing="0"/>
        <w:jc w:val="both"/>
      </w:pPr>
      <w:r w:rsidRPr="00270C97">
        <w:t>В статье 9 УК РФ говорится, что временем совершения преступления признается время осуществления общественно опасного деяния (действия или бездействия) независимо от времени наступления последствий.</w:t>
      </w:r>
    </w:p>
    <w:p w:rsidR="00412E33" w:rsidRPr="00270C97" w:rsidRDefault="00412E33" w:rsidP="00412E33">
      <w:pPr>
        <w:pStyle w:val="a3"/>
        <w:spacing w:before="0" w:beforeAutospacing="0" w:after="125" w:afterAutospacing="0"/>
        <w:jc w:val="both"/>
        <w:rPr>
          <w:b/>
        </w:rPr>
      </w:pPr>
      <w:r w:rsidRPr="00270C97">
        <w:rPr>
          <w:b/>
        </w:rPr>
        <w:t>ОБРАТНАЯ СИЛА УГОЛОВНОГО ЗАКОНА.</w:t>
      </w:r>
    </w:p>
    <w:p w:rsidR="00CA08BF" w:rsidRPr="00270C97" w:rsidRDefault="00412E33" w:rsidP="00412E33">
      <w:pPr>
        <w:pStyle w:val="a3"/>
        <w:spacing w:before="0" w:beforeAutospacing="0" w:after="125" w:afterAutospacing="0"/>
        <w:jc w:val="both"/>
      </w:pPr>
      <w:r w:rsidRPr="00270C97">
        <w:t xml:space="preserve">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соответствующее деяние до вступления такого закона в силу, в том числе на лиц, отбывающих или отбывших наказание, но имеющих судимость. </w:t>
      </w:r>
    </w:p>
    <w:p w:rsidR="00412E33" w:rsidRPr="00270C97" w:rsidRDefault="00412E33" w:rsidP="00412E33">
      <w:pPr>
        <w:pStyle w:val="a3"/>
        <w:spacing w:before="0" w:beforeAutospacing="0" w:after="125" w:afterAutospacing="0"/>
        <w:jc w:val="both"/>
      </w:pPr>
      <w:r w:rsidRPr="00270C97">
        <w:t>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412E33" w:rsidRPr="00270C97" w:rsidRDefault="00412E33" w:rsidP="00412E33">
      <w:pPr>
        <w:pStyle w:val="a3"/>
        <w:spacing w:before="0" w:beforeAutospacing="0" w:after="125" w:afterAutospacing="0"/>
        <w:jc w:val="both"/>
      </w:pPr>
      <w:r w:rsidRPr="00270C97">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412E33" w:rsidRPr="00270C97" w:rsidRDefault="00412E33" w:rsidP="00412E33">
      <w:pPr>
        <w:pStyle w:val="a3"/>
        <w:spacing w:before="0" w:beforeAutospacing="0" w:after="125" w:afterAutospacing="0"/>
        <w:jc w:val="both"/>
      </w:pPr>
      <w:r w:rsidRPr="00270C97">
        <w:t>В положении об обратной силе закона находит отражение принцип гуманизма.</w:t>
      </w:r>
    </w:p>
    <w:p w:rsidR="00412E33" w:rsidRPr="00270C97" w:rsidRDefault="00412E33" w:rsidP="00412E33">
      <w:pPr>
        <w:pStyle w:val="a3"/>
        <w:spacing w:before="0" w:beforeAutospacing="0" w:after="125" w:afterAutospacing="0"/>
        <w:jc w:val="both"/>
      </w:pPr>
      <w:r w:rsidRPr="00270C97">
        <w:t xml:space="preserve">Обратная сила уголовного закона является исключением из правила, по которому </w:t>
      </w:r>
      <w:r w:rsidRPr="00270C97">
        <w:rPr>
          <w:b/>
        </w:rPr>
        <w:t>применяется закон времени совершения преступления</w:t>
      </w:r>
      <w:r w:rsidRPr="00270C97">
        <w:t xml:space="preserve"> и которое содержит возможность применения нового закона к деяниям, совершенным до его издания или вступления в силу. При этом решение применяется в пользу правонарушителя. Такой порядок применения новых законов принят всеми цивилизованными государствами и закреплен в ст. 15 Международного пакта о гражданских и политических правах 1966 года, заключенного государствами под эгидой ООН.</w:t>
      </w:r>
    </w:p>
    <w:p w:rsidR="00412E33" w:rsidRPr="00270C97" w:rsidRDefault="00412E33" w:rsidP="00412E33">
      <w:pPr>
        <w:pStyle w:val="a3"/>
        <w:spacing w:before="0" w:beforeAutospacing="0" w:after="125" w:afterAutospacing="0"/>
        <w:jc w:val="both"/>
      </w:pPr>
      <w:r w:rsidRPr="00270C97">
        <w:t xml:space="preserve">В части 1 ст. 54 </w:t>
      </w:r>
      <w:r w:rsidR="00CA08BF" w:rsidRPr="00270C97">
        <w:t>К</w:t>
      </w:r>
      <w:r w:rsidRPr="00270C97">
        <w:t>онституции записано, что закон, устанавливающий или отягощающий ответственность, обратной силы не имеет, а в части второй этой статьи говорится, что «если после совершения правонарушения ответственность за него устранена или смягчена, применяется новый закон». Эти конституционные положения конкретизируются в ст. 10 УК РФ.</w:t>
      </w:r>
    </w:p>
    <w:p w:rsidR="00412E33" w:rsidRPr="00270C97" w:rsidRDefault="00412E33" w:rsidP="00412E33">
      <w:pPr>
        <w:pStyle w:val="a3"/>
        <w:spacing w:before="0" w:beforeAutospacing="0" w:after="125" w:afterAutospacing="0"/>
        <w:jc w:val="both"/>
      </w:pPr>
      <w:r w:rsidRPr="00270C97">
        <w:t>Очень важным является указание о том, что в случае смягчения наказания новым законом за деяние, которое лицом уже отбывается, оно подлежит сокращению в пределах, предусмотренных новым законом.</w:t>
      </w:r>
    </w:p>
    <w:p w:rsidR="00412E33" w:rsidRPr="00270C97" w:rsidRDefault="00412E33" w:rsidP="00412E33">
      <w:pPr>
        <w:pStyle w:val="a3"/>
        <w:spacing w:before="0" w:beforeAutospacing="0" w:after="125" w:afterAutospacing="0"/>
        <w:jc w:val="both"/>
      </w:pPr>
      <w:r w:rsidRPr="00270C97">
        <w:t>Установив принципиальное положение, что новый уголовный закон, каким-либо образом ухудшающий положение лиц, ранее совершивших преступление, обратной силы не имеет, необходимо выяснить, как определять сроки лишения свободы при смягчении или ужесточении наказания. Например, старый уголовный кодекс предусматривал лишение свободы от двух до десяти лет, а новый закон за такое же преступление - от трех до восьми лет. Какой закон является более мягким? В доктрине уголовного права высказывались мнения, что более мягкий закон - это закон с более низким минимальным</w:t>
      </w:r>
      <w:r w:rsidR="00CA08BF" w:rsidRPr="00270C97">
        <w:t xml:space="preserve"> сроком наказания, и наоборот. </w:t>
      </w:r>
      <w:r w:rsidR="00CA08BF" w:rsidRPr="00270C97">
        <w:rPr>
          <w:b/>
        </w:rPr>
        <w:t>С</w:t>
      </w:r>
      <w:r w:rsidRPr="00270C97">
        <w:rPr>
          <w:b/>
        </w:rPr>
        <w:t>опоставлять строгость законов следует по высшему, а не по низшему пределу наказания.</w:t>
      </w:r>
      <w:r w:rsidRPr="00270C97">
        <w:t xml:space="preserve"> Последняя позиция представляется предпочтительной, поскольку в необходимых случаях суд может назначать наказание ниже низшего предела санкции или даже назначить более мягкое наказание, чем предусмотрено законом. Назначить же наказание более строгое, чем установлено законом, суд не может ни при каких обстоятельствах.</w:t>
      </w:r>
    </w:p>
    <w:p w:rsidR="00412E33" w:rsidRPr="00270C97" w:rsidRDefault="00270C97" w:rsidP="00412E33">
      <w:pPr>
        <w:pStyle w:val="2"/>
        <w:spacing w:before="250" w:beforeAutospacing="0" w:after="125" w:afterAutospacing="0" w:line="275" w:lineRule="atLeast"/>
        <w:rPr>
          <w:bCs w:val="0"/>
          <w:sz w:val="24"/>
          <w:szCs w:val="24"/>
        </w:rPr>
      </w:pPr>
      <w:r>
        <w:rPr>
          <w:bCs w:val="0"/>
          <w:sz w:val="24"/>
          <w:szCs w:val="24"/>
        </w:rPr>
        <w:t>5</w:t>
      </w:r>
      <w:r w:rsidR="00412E33" w:rsidRPr="00270C97">
        <w:rPr>
          <w:bCs w:val="0"/>
          <w:sz w:val="24"/>
          <w:szCs w:val="24"/>
        </w:rPr>
        <w:t>. Толкование уголовного закона</w:t>
      </w:r>
    </w:p>
    <w:p w:rsidR="00412E33" w:rsidRPr="00270C97" w:rsidRDefault="00412E33" w:rsidP="00412E33">
      <w:pPr>
        <w:pStyle w:val="a3"/>
        <w:spacing w:before="0" w:beforeAutospacing="0" w:after="125" w:afterAutospacing="0"/>
        <w:jc w:val="both"/>
      </w:pPr>
      <w:r w:rsidRPr="00270C97">
        <w:t>Все компетентные органы и лица обязаны применять уголовный закон в точном его смысле.</w:t>
      </w:r>
    </w:p>
    <w:p w:rsidR="00412E33" w:rsidRPr="00270C97" w:rsidRDefault="00412E33" w:rsidP="00412E33">
      <w:pPr>
        <w:pStyle w:val="a3"/>
        <w:spacing w:before="0" w:beforeAutospacing="0" w:after="125" w:afterAutospacing="0"/>
        <w:jc w:val="both"/>
      </w:pPr>
      <w:r w:rsidRPr="00270C97">
        <w:t xml:space="preserve">При применении уголовного закона возникает необходимость в его толковании. </w:t>
      </w:r>
      <w:r w:rsidRPr="00270C97">
        <w:rPr>
          <w:b/>
        </w:rPr>
        <w:t>Толкование закона</w:t>
      </w:r>
      <w:r w:rsidRPr="00270C97">
        <w:t xml:space="preserve"> означает глубокое всестороннее раскрытие его назначения и содержания.</w:t>
      </w:r>
    </w:p>
    <w:p w:rsidR="00412E33" w:rsidRPr="00270C97" w:rsidRDefault="00412E33" w:rsidP="00412E33">
      <w:pPr>
        <w:pStyle w:val="a3"/>
        <w:spacing w:before="0" w:beforeAutospacing="0" w:after="125" w:afterAutospacing="0"/>
        <w:jc w:val="both"/>
      </w:pPr>
      <w:r w:rsidRPr="00270C97">
        <w:rPr>
          <w:b/>
        </w:rPr>
        <w:t>По объему толкование уголовного</w:t>
      </w:r>
      <w:r w:rsidRPr="00270C97">
        <w:t xml:space="preserve"> закона может быть </w:t>
      </w:r>
      <w:r w:rsidRPr="00270C97">
        <w:rPr>
          <w:b/>
        </w:rPr>
        <w:t>ограничительным</w:t>
      </w:r>
      <w:r w:rsidRPr="00270C97">
        <w:t xml:space="preserve"> или </w:t>
      </w:r>
      <w:r w:rsidRPr="00270C97">
        <w:rPr>
          <w:b/>
        </w:rPr>
        <w:t>распространительным</w:t>
      </w:r>
      <w:r w:rsidRPr="00270C97">
        <w:t>. При таком толковании раскрывается их действительный смысл, который может быть более узким и более широким, чем это выражено словами закона.</w:t>
      </w:r>
    </w:p>
    <w:p w:rsidR="00412E33" w:rsidRPr="00270C97" w:rsidRDefault="00412E33" w:rsidP="00412E33">
      <w:pPr>
        <w:pStyle w:val="a3"/>
        <w:spacing w:before="0" w:beforeAutospacing="0" w:after="125" w:afterAutospacing="0"/>
        <w:jc w:val="both"/>
      </w:pPr>
      <w:r w:rsidRPr="00270C97">
        <w:t xml:space="preserve">При </w:t>
      </w:r>
      <w:r w:rsidRPr="00270C97">
        <w:rPr>
          <w:b/>
        </w:rPr>
        <w:t>ОГРАНИЧИТЕЛЬНОМ</w:t>
      </w:r>
      <w:r w:rsidRPr="00270C97">
        <w:t xml:space="preserve"> толковании устанавливается, что закону надо придать более узкий, более ограничительный смысл, чем это буквально сформулировано в самом его тексте.</w:t>
      </w:r>
    </w:p>
    <w:p w:rsidR="00412E33" w:rsidRPr="00270C97" w:rsidRDefault="00412E33" w:rsidP="00412E33">
      <w:pPr>
        <w:pStyle w:val="a3"/>
        <w:spacing w:before="0" w:beforeAutospacing="0" w:after="125" w:afterAutospacing="0"/>
        <w:jc w:val="both"/>
      </w:pPr>
      <w:r w:rsidRPr="00270C97">
        <w:t>Так, согласно ст. 210 УК РСФСР устанавливалась ответственность за вовлечение несовершеннолетних в преступную деятельность. По буквальному смыслу ст. 10 УК РСФСР уголовная ответственность наступала с 16 лет. Однако исходя из смысла ст. 210 УК РСФСР очевидно, что закон в данном случае имел в виду вовлечение несовершеннолетних в преступление со стороны взрослых, то есть достигших 18 лет.</w:t>
      </w:r>
    </w:p>
    <w:p w:rsidR="00412E33" w:rsidRPr="00270C97" w:rsidRDefault="00412E33" w:rsidP="00412E33">
      <w:pPr>
        <w:pStyle w:val="a3"/>
        <w:spacing w:before="0" w:beforeAutospacing="0" w:after="125" w:afterAutospacing="0"/>
        <w:jc w:val="both"/>
      </w:pPr>
      <w:r w:rsidRPr="00270C97">
        <w:t>В новом Уголовном кодексе этот пробел исключен, и в ст. 150 УК записано, что ответственность за такое преступление несут лица с 18-летнего возраста.</w:t>
      </w:r>
    </w:p>
    <w:p w:rsidR="00412E33" w:rsidRPr="00270C97" w:rsidRDefault="00412E33" w:rsidP="00412E33">
      <w:pPr>
        <w:pStyle w:val="a3"/>
        <w:spacing w:before="0" w:beforeAutospacing="0" w:after="125" w:afterAutospacing="0"/>
        <w:jc w:val="both"/>
      </w:pPr>
      <w:r w:rsidRPr="00270C97">
        <w:t xml:space="preserve">При </w:t>
      </w:r>
      <w:r w:rsidRPr="00270C97">
        <w:rPr>
          <w:b/>
        </w:rPr>
        <w:t>РАСПРОСТРАНИТЕЛЬНОМ</w:t>
      </w:r>
      <w:r w:rsidRPr="00270C97">
        <w:t xml:space="preserve"> толковании устанавливается, что закону надо придать более широкий смысл, чем это буквально сформулировано в самом его тексте.</w:t>
      </w:r>
    </w:p>
    <w:p w:rsidR="00412E33" w:rsidRPr="00270C97" w:rsidRDefault="00412E33" w:rsidP="00412E33">
      <w:pPr>
        <w:pStyle w:val="a3"/>
        <w:spacing w:before="0" w:beforeAutospacing="0" w:after="125" w:afterAutospacing="0"/>
        <w:jc w:val="both"/>
      </w:pPr>
      <w:r w:rsidRPr="00270C97">
        <w:t>Статья 32 УК Российской Федерации говорит, что «соучастием в преступлении признается умышленное совместное участие лиц в совершении умышленного преступления». Пленум Верховного суда, признав видом пособничества заранее данное обещание реализовать (сбыть) или приобрести похищенное, дал тем самым расширительное толкование определению пособничества.</w:t>
      </w:r>
    </w:p>
    <w:p w:rsidR="00412E33" w:rsidRPr="00270C97" w:rsidRDefault="00412E33" w:rsidP="00412E33">
      <w:pPr>
        <w:pStyle w:val="a3"/>
        <w:spacing w:before="0" w:beforeAutospacing="0" w:after="125" w:afterAutospacing="0"/>
        <w:jc w:val="both"/>
      </w:pPr>
      <w:r w:rsidRPr="00270C97">
        <w:t>Необходимо подчеркнуть, что толкование уголовного закона может быть дано только законодателем, Президентом, Пленумом Верховного суда и это толкование обязательно соответственно для исполнительных органов власти, правоохранительных и правоприменительных органов.</w:t>
      </w:r>
    </w:p>
    <w:p w:rsidR="00BC07DF" w:rsidRPr="00270C97" w:rsidRDefault="00BC07DF">
      <w:pPr>
        <w:rPr>
          <w:rFonts w:ascii="Times New Roman" w:hAnsi="Times New Roman" w:cs="Times New Roman"/>
          <w:sz w:val="24"/>
          <w:szCs w:val="24"/>
        </w:rPr>
      </w:pPr>
    </w:p>
    <w:sectPr w:rsidR="00BC07DF" w:rsidRPr="00270C97" w:rsidSect="005807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314F0"/>
    <w:multiLevelType w:val="multilevel"/>
    <w:tmpl w:val="EE70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E33"/>
    <w:rsid w:val="00045768"/>
    <w:rsid w:val="00074831"/>
    <w:rsid w:val="000A670B"/>
    <w:rsid w:val="00270C97"/>
    <w:rsid w:val="00412E33"/>
    <w:rsid w:val="00533AB7"/>
    <w:rsid w:val="00575ECC"/>
    <w:rsid w:val="005807E4"/>
    <w:rsid w:val="00703D1F"/>
    <w:rsid w:val="00771564"/>
    <w:rsid w:val="00944F16"/>
    <w:rsid w:val="009860AB"/>
    <w:rsid w:val="009A65A9"/>
    <w:rsid w:val="009F68C4"/>
    <w:rsid w:val="00AD1E74"/>
    <w:rsid w:val="00B552E5"/>
    <w:rsid w:val="00BC07DF"/>
    <w:rsid w:val="00C4767B"/>
    <w:rsid w:val="00C96A2A"/>
    <w:rsid w:val="00CA08BF"/>
    <w:rsid w:val="00CC7FF3"/>
    <w:rsid w:val="00CD4C1A"/>
    <w:rsid w:val="00CE23A8"/>
    <w:rsid w:val="00D9720A"/>
    <w:rsid w:val="00EE73AF"/>
    <w:rsid w:val="00EF5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25"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7E4"/>
  </w:style>
  <w:style w:type="paragraph" w:styleId="1">
    <w:name w:val="heading 1"/>
    <w:basedOn w:val="a"/>
    <w:link w:val="10"/>
    <w:uiPriority w:val="9"/>
    <w:qFormat/>
    <w:rsid w:val="00412E33"/>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12E3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E3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12E3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12E3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44F16"/>
  </w:style>
  <w:style w:type="character" w:styleId="a4">
    <w:name w:val="Strong"/>
    <w:basedOn w:val="a0"/>
    <w:uiPriority w:val="22"/>
    <w:qFormat/>
    <w:rsid w:val="00944F16"/>
    <w:rPr>
      <w:b/>
      <w:bCs/>
    </w:rPr>
  </w:style>
  <w:style w:type="character" w:styleId="a5">
    <w:name w:val="Hyperlink"/>
    <w:basedOn w:val="a0"/>
    <w:uiPriority w:val="99"/>
    <w:semiHidden/>
    <w:unhideWhenUsed/>
    <w:rsid w:val="00944F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25"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7E4"/>
  </w:style>
  <w:style w:type="paragraph" w:styleId="1">
    <w:name w:val="heading 1"/>
    <w:basedOn w:val="a"/>
    <w:link w:val="10"/>
    <w:uiPriority w:val="9"/>
    <w:qFormat/>
    <w:rsid w:val="00412E33"/>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12E3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E3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12E3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12E3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44F16"/>
  </w:style>
  <w:style w:type="character" w:styleId="a4">
    <w:name w:val="Strong"/>
    <w:basedOn w:val="a0"/>
    <w:uiPriority w:val="22"/>
    <w:qFormat/>
    <w:rsid w:val="00944F16"/>
    <w:rPr>
      <w:b/>
      <w:bCs/>
    </w:rPr>
  </w:style>
  <w:style w:type="character" w:styleId="a5">
    <w:name w:val="Hyperlink"/>
    <w:basedOn w:val="a0"/>
    <w:uiPriority w:val="99"/>
    <w:semiHidden/>
    <w:unhideWhenUsed/>
    <w:rsid w:val="00944F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5619">
      <w:bodyDiv w:val="1"/>
      <w:marLeft w:val="0"/>
      <w:marRight w:val="0"/>
      <w:marTop w:val="0"/>
      <w:marBottom w:val="0"/>
      <w:divBdr>
        <w:top w:val="none" w:sz="0" w:space="0" w:color="auto"/>
        <w:left w:val="none" w:sz="0" w:space="0" w:color="auto"/>
        <w:bottom w:val="none" w:sz="0" w:space="0" w:color="auto"/>
        <w:right w:val="none" w:sz="0" w:space="0" w:color="auto"/>
      </w:divBdr>
    </w:div>
    <w:div w:id="189031065">
      <w:bodyDiv w:val="1"/>
      <w:marLeft w:val="0"/>
      <w:marRight w:val="0"/>
      <w:marTop w:val="0"/>
      <w:marBottom w:val="0"/>
      <w:divBdr>
        <w:top w:val="none" w:sz="0" w:space="0" w:color="auto"/>
        <w:left w:val="none" w:sz="0" w:space="0" w:color="auto"/>
        <w:bottom w:val="none" w:sz="0" w:space="0" w:color="auto"/>
        <w:right w:val="none" w:sz="0" w:space="0" w:color="auto"/>
      </w:divBdr>
    </w:div>
    <w:div w:id="208732997">
      <w:bodyDiv w:val="1"/>
      <w:marLeft w:val="0"/>
      <w:marRight w:val="0"/>
      <w:marTop w:val="0"/>
      <w:marBottom w:val="0"/>
      <w:divBdr>
        <w:top w:val="none" w:sz="0" w:space="0" w:color="auto"/>
        <w:left w:val="none" w:sz="0" w:space="0" w:color="auto"/>
        <w:bottom w:val="none" w:sz="0" w:space="0" w:color="auto"/>
        <w:right w:val="none" w:sz="0" w:space="0" w:color="auto"/>
      </w:divBdr>
    </w:div>
    <w:div w:id="288434691">
      <w:bodyDiv w:val="1"/>
      <w:marLeft w:val="0"/>
      <w:marRight w:val="0"/>
      <w:marTop w:val="0"/>
      <w:marBottom w:val="0"/>
      <w:divBdr>
        <w:top w:val="none" w:sz="0" w:space="0" w:color="auto"/>
        <w:left w:val="none" w:sz="0" w:space="0" w:color="auto"/>
        <w:bottom w:val="none" w:sz="0" w:space="0" w:color="auto"/>
        <w:right w:val="none" w:sz="0" w:space="0" w:color="auto"/>
      </w:divBdr>
    </w:div>
    <w:div w:id="348066998">
      <w:bodyDiv w:val="1"/>
      <w:marLeft w:val="0"/>
      <w:marRight w:val="0"/>
      <w:marTop w:val="0"/>
      <w:marBottom w:val="0"/>
      <w:divBdr>
        <w:top w:val="none" w:sz="0" w:space="0" w:color="auto"/>
        <w:left w:val="none" w:sz="0" w:space="0" w:color="auto"/>
        <w:bottom w:val="none" w:sz="0" w:space="0" w:color="auto"/>
        <w:right w:val="none" w:sz="0" w:space="0" w:color="auto"/>
      </w:divBdr>
    </w:div>
    <w:div w:id="1095203605">
      <w:bodyDiv w:val="1"/>
      <w:marLeft w:val="0"/>
      <w:marRight w:val="0"/>
      <w:marTop w:val="0"/>
      <w:marBottom w:val="0"/>
      <w:divBdr>
        <w:top w:val="none" w:sz="0" w:space="0" w:color="auto"/>
        <w:left w:val="none" w:sz="0" w:space="0" w:color="auto"/>
        <w:bottom w:val="none" w:sz="0" w:space="0" w:color="auto"/>
        <w:right w:val="none" w:sz="0" w:space="0" w:color="auto"/>
      </w:divBdr>
    </w:div>
    <w:div w:id="1107459006">
      <w:bodyDiv w:val="1"/>
      <w:marLeft w:val="0"/>
      <w:marRight w:val="0"/>
      <w:marTop w:val="0"/>
      <w:marBottom w:val="0"/>
      <w:divBdr>
        <w:top w:val="none" w:sz="0" w:space="0" w:color="auto"/>
        <w:left w:val="none" w:sz="0" w:space="0" w:color="auto"/>
        <w:bottom w:val="none" w:sz="0" w:space="0" w:color="auto"/>
        <w:right w:val="none" w:sz="0" w:space="0" w:color="auto"/>
      </w:divBdr>
    </w:div>
    <w:div w:id="1162549235">
      <w:bodyDiv w:val="1"/>
      <w:marLeft w:val="0"/>
      <w:marRight w:val="0"/>
      <w:marTop w:val="0"/>
      <w:marBottom w:val="0"/>
      <w:divBdr>
        <w:top w:val="none" w:sz="0" w:space="0" w:color="auto"/>
        <w:left w:val="none" w:sz="0" w:space="0" w:color="auto"/>
        <w:bottom w:val="none" w:sz="0" w:space="0" w:color="auto"/>
        <w:right w:val="none" w:sz="0" w:space="0" w:color="auto"/>
      </w:divBdr>
    </w:div>
    <w:div w:id="1236890200">
      <w:bodyDiv w:val="1"/>
      <w:marLeft w:val="0"/>
      <w:marRight w:val="0"/>
      <w:marTop w:val="0"/>
      <w:marBottom w:val="0"/>
      <w:divBdr>
        <w:top w:val="none" w:sz="0" w:space="0" w:color="auto"/>
        <w:left w:val="none" w:sz="0" w:space="0" w:color="auto"/>
        <w:bottom w:val="none" w:sz="0" w:space="0" w:color="auto"/>
        <w:right w:val="none" w:sz="0" w:space="0" w:color="auto"/>
      </w:divBdr>
    </w:div>
    <w:div w:id="1264219659">
      <w:bodyDiv w:val="1"/>
      <w:marLeft w:val="0"/>
      <w:marRight w:val="0"/>
      <w:marTop w:val="0"/>
      <w:marBottom w:val="0"/>
      <w:divBdr>
        <w:top w:val="none" w:sz="0" w:space="0" w:color="auto"/>
        <w:left w:val="none" w:sz="0" w:space="0" w:color="auto"/>
        <w:bottom w:val="none" w:sz="0" w:space="0" w:color="auto"/>
        <w:right w:val="none" w:sz="0" w:space="0" w:color="auto"/>
      </w:divBdr>
    </w:div>
    <w:div w:id="1627076670">
      <w:bodyDiv w:val="1"/>
      <w:marLeft w:val="0"/>
      <w:marRight w:val="0"/>
      <w:marTop w:val="0"/>
      <w:marBottom w:val="0"/>
      <w:divBdr>
        <w:top w:val="none" w:sz="0" w:space="0" w:color="auto"/>
        <w:left w:val="none" w:sz="0" w:space="0" w:color="auto"/>
        <w:bottom w:val="none" w:sz="0" w:space="0" w:color="auto"/>
        <w:right w:val="none" w:sz="0" w:space="0" w:color="auto"/>
      </w:divBdr>
    </w:div>
    <w:div w:id="1729650769">
      <w:bodyDiv w:val="1"/>
      <w:marLeft w:val="0"/>
      <w:marRight w:val="0"/>
      <w:marTop w:val="0"/>
      <w:marBottom w:val="0"/>
      <w:divBdr>
        <w:top w:val="none" w:sz="0" w:space="0" w:color="auto"/>
        <w:left w:val="none" w:sz="0" w:space="0" w:color="auto"/>
        <w:bottom w:val="none" w:sz="0" w:space="0" w:color="auto"/>
        <w:right w:val="none" w:sz="0" w:space="0" w:color="auto"/>
      </w:divBdr>
    </w:div>
    <w:div w:id="1817800559">
      <w:bodyDiv w:val="1"/>
      <w:marLeft w:val="0"/>
      <w:marRight w:val="0"/>
      <w:marTop w:val="0"/>
      <w:marBottom w:val="0"/>
      <w:divBdr>
        <w:top w:val="none" w:sz="0" w:space="0" w:color="auto"/>
        <w:left w:val="none" w:sz="0" w:space="0" w:color="auto"/>
        <w:bottom w:val="none" w:sz="0" w:space="0" w:color="auto"/>
        <w:right w:val="none" w:sz="0" w:space="0" w:color="auto"/>
      </w:divBdr>
    </w:div>
    <w:div w:id="1875460558">
      <w:bodyDiv w:val="1"/>
      <w:marLeft w:val="0"/>
      <w:marRight w:val="0"/>
      <w:marTop w:val="0"/>
      <w:marBottom w:val="0"/>
      <w:divBdr>
        <w:top w:val="none" w:sz="0" w:space="0" w:color="auto"/>
        <w:left w:val="none" w:sz="0" w:space="0" w:color="auto"/>
        <w:bottom w:val="none" w:sz="0" w:space="0" w:color="auto"/>
        <w:right w:val="none" w:sz="0" w:space="0" w:color="auto"/>
      </w:divBdr>
    </w:div>
    <w:div w:id="1945847519">
      <w:bodyDiv w:val="1"/>
      <w:marLeft w:val="0"/>
      <w:marRight w:val="0"/>
      <w:marTop w:val="0"/>
      <w:marBottom w:val="0"/>
      <w:divBdr>
        <w:top w:val="none" w:sz="0" w:space="0" w:color="auto"/>
        <w:left w:val="none" w:sz="0" w:space="0" w:color="auto"/>
        <w:bottom w:val="none" w:sz="0" w:space="0" w:color="auto"/>
        <w:right w:val="none" w:sz="0" w:space="0" w:color="auto"/>
      </w:divBdr>
    </w:div>
    <w:div w:id="2025784860">
      <w:bodyDiv w:val="1"/>
      <w:marLeft w:val="0"/>
      <w:marRight w:val="0"/>
      <w:marTop w:val="0"/>
      <w:marBottom w:val="0"/>
      <w:divBdr>
        <w:top w:val="none" w:sz="0" w:space="0" w:color="auto"/>
        <w:left w:val="none" w:sz="0" w:space="0" w:color="auto"/>
        <w:bottom w:val="none" w:sz="0" w:space="0" w:color="auto"/>
        <w:right w:val="none" w:sz="0" w:space="0" w:color="auto"/>
      </w:divBdr>
    </w:div>
    <w:div w:id="209269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5.biz/ugolovnoe_pravo/vidy_nakazanii.html" TargetMode="External"/><Relationship Id="rId13" Type="http://schemas.openxmlformats.org/officeDocument/2006/relationships/hyperlink" Target="http://www.be5.biz/codex/uk.html" TargetMode="External"/><Relationship Id="rId18" Type="http://schemas.openxmlformats.org/officeDocument/2006/relationships/hyperlink" Target="http://www.be5.biz/codex/uk.html" TargetMode="External"/><Relationship Id="rId26" Type="http://schemas.openxmlformats.org/officeDocument/2006/relationships/hyperlink" Target="http://www.be5.biz/codex/uk.html" TargetMode="External"/><Relationship Id="rId39" Type="http://schemas.openxmlformats.org/officeDocument/2006/relationships/hyperlink" Target="http://www.be5.biz/ugolovnoe_pravo/prestupleniia_protiv_svobody_lichnosti.html" TargetMode="External"/><Relationship Id="rId3" Type="http://schemas.microsoft.com/office/2007/relationships/stylesWithEffects" Target="stylesWithEffects.xml"/><Relationship Id="rId21" Type="http://schemas.openxmlformats.org/officeDocument/2006/relationships/hyperlink" Target="http://www.be5.biz/ugolovnoe_pravo/neostorozhnost.html" TargetMode="External"/><Relationship Id="rId34" Type="http://schemas.openxmlformats.org/officeDocument/2006/relationships/hyperlink" Target="http://www.be5.biz/ugolovnoe_pravo/obstoiatelstva_otiagoschaiuschie_nakazanie.html" TargetMode="External"/><Relationship Id="rId42" Type="http://schemas.openxmlformats.org/officeDocument/2006/relationships/hyperlink" Target="http://www.be5.biz/ugolovnoe_pravo/prestupleniia_protiv_semi.html" TargetMode="External"/><Relationship Id="rId7" Type="http://schemas.openxmlformats.org/officeDocument/2006/relationships/hyperlink" Target="http://www.be5.biz/gosudarstvo_i_pravo/federaciia.html" TargetMode="External"/><Relationship Id="rId12" Type="http://schemas.openxmlformats.org/officeDocument/2006/relationships/hyperlink" Target="http://www.be5.biz/ugolovnoe_pravo/individualizaciia_ugolovnoi_otvetstvennosti.html" TargetMode="External"/><Relationship Id="rId17" Type="http://schemas.openxmlformats.org/officeDocument/2006/relationships/hyperlink" Target="http://www.be5.biz/grazhdanskoe_pravo/obshchestvennye_obedineniia.html" TargetMode="External"/><Relationship Id="rId25" Type="http://schemas.openxmlformats.org/officeDocument/2006/relationships/hyperlink" Target="http://www.be5.biz/codex/uk.html" TargetMode="External"/><Relationship Id="rId33" Type="http://schemas.openxmlformats.org/officeDocument/2006/relationships/hyperlink" Target="http://www.be5.biz/ugolovnoe_pravo/souchastie_v_prestuplenii.html" TargetMode="External"/><Relationship Id="rId38" Type="http://schemas.openxmlformats.org/officeDocument/2006/relationships/hyperlink" Target="http://www.be5.biz/ugolovnoe_pravo/prestupleniia_protiv_zhizni_zdorovia.htm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e5.biz/codex/uk.html" TargetMode="External"/><Relationship Id="rId20" Type="http://schemas.openxmlformats.org/officeDocument/2006/relationships/hyperlink" Target="http://www.be5.biz/ugolovnoe_pravo/umysel.html" TargetMode="External"/><Relationship Id="rId29" Type="http://schemas.openxmlformats.org/officeDocument/2006/relationships/hyperlink" Target="http://www.be5.biz/codex/uk.html" TargetMode="External"/><Relationship Id="rId41" Type="http://schemas.openxmlformats.org/officeDocument/2006/relationships/hyperlink" Target="http://www.be5.biz/ugolovnoe_pravo/prestupleniia_protiv_konstitucionnyh_prav.html" TargetMode="External"/><Relationship Id="rId1" Type="http://schemas.openxmlformats.org/officeDocument/2006/relationships/numbering" Target="numbering.xml"/><Relationship Id="rId6" Type="http://schemas.openxmlformats.org/officeDocument/2006/relationships/hyperlink" Target="http://www.be5.biz/codex/uk.html" TargetMode="External"/><Relationship Id="rId11" Type="http://schemas.openxmlformats.org/officeDocument/2006/relationships/hyperlink" Target="http://www.be5.biz/konstitucionnoe_pravo/sudia.html" TargetMode="External"/><Relationship Id="rId24" Type="http://schemas.openxmlformats.org/officeDocument/2006/relationships/hyperlink" Target="http://www.be5.biz/grazhdanskoe_pravo/obiazatelstva_vsledstvie_prichineniia_vreda.html" TargetMode="External"/><Relationship Id="rId32" Type="http://schemas.openxmlformats.org/officeDocument/2006/relationships/hyperlink" Target="http://www.be5.biz/ugolovnoe_pravo/naznachenie_nakazaniia.html" TargetMode="External"/><Relationship Id="rId37" Type="http://schemas.openxmlformats.org/officeDocument/2006/relationships/hyperlink" Target="http://www.be5.biz/ugolovnoe_pravo/prestupleniia_protiv_lichnosti.html" TargetMode="External"/><Relationship Id="rId40" Type="http://schemas.openxmlformats.org/officeDocument/2006/relationships/hyperlink" Target="http://www.be5.biz/ugolovnoe_pravo/prestupleniia_protiv_polovoi.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e5.biz/ugolovnoe_pravo/primenenie_ugolovnogo_zakona.html" TargetMode="External"/><Relationship Id="rId23" Type="http://schemas.openxmlformats.org/officeDocument/2006/relationships/hyperlink" Target="http://www.be5.biz/codex/uk.html" TargetMode="External"/><Relationship Id="rId28" Type="http://schemas.openxmlformats.org/officeDocument/2006/relationships/hyperlink" Target="http://www.be5.biz/codex/uk.html" TargetMode="External"/><Relationship Id="rId36" Type="http://schemas.openxmlformats.org/officeDocument/2006/relationships/hyperlink" Target="http://www.be5.biz/ugolovnoe_pravo/zadachi_ugolovnogo_prava.html" TargetMode="External"/><Relationship Id="rId10" Type="http://schemas.openxmlformats.org/officeDocument/2006/relationships/hyperlink" Target="http://www.be5.biz/ugolovnoe_pravo/konfiskaciia.html" TargetMode="External"/><Relationship Id="rId19" Type="http://schemas.openxmlformats.org/officeDocument/2006/relationships/hyperlink" Target="http://www.be5.biz/ugolovnoe_pravo/obschestvenno_opasnye_posledstviia.html" TargetMode="External"/><Relationship Id="rId31" Type="http://schemas.openxmlformats.org/officeDocument/2006/relationships/hyperlink" Target="http://www.be5.biz/codex/uk.html" TargetMode="External"/><Relationship Id="rId44" Type="http://schemas.openxmlformats.org/officeDocument/2006/relationships/hyperlink" Target="http://www.be5.biz/ugolovnoe_pravo/deiatelnoe_raskaianie.html" TargetMode="External"/><Relationship Id="rId4" Type="http://schemas.openxmlformats.org/officeDocument/2006/relationships/settings" Target="settings.xml"/><Relationship Id="rId9" Type="http://schemas.openxmlformats.org/officeDocument/2006/relationships/hyperlink" Target="http://www.be5.biz/ugolovnoe_pravo/mery_medicinskogo_haraktera.html" TargetMode="External"/><Relationship Id="rId14" Type="http://schemas.openxmlformats.org/officeDocument/2006/relationships/hyperlink" Target="http://www.be5.biz/codex/uk.html" TargetMode="External"/><Relationship Id="rId22" Type="http://schemas.openxmlformats.org/officeDocument/2006/relationships/hyperlink" Target="http://www.be5.biz/ugolovnoe_pravo/slozhnaia_dvoinaia_vina.html" TargetMode="External"/><Relationship Id="rId27" Type="http://schemas.openxmlformats.org/officeDocument/2006/relationships/hyperlink" Target="http://www.be5.biz/ugolovnoe_pravo/nevinivnoe_prichinenie_vreda.html" TargetMode="External"/><Relationship Id="rId30" Type="http://schemas.openxmlformats.org/officeDocument/2006/relationships/hyperlink" Target="http://www.be5.biz/ugolovnoe_pravo/lichnost_prestupnika.html" TargetMode="External"/><Relationship Id="rId35" Type="http://schemas.openxmlformats.org/officeDocument/2006/relationships/hyperlink" Target="http://www.be5.biz/codex/uk.html" TargetMode="External"/><Relationship Id="rId43" Type="http://schemas.openxmlformats.org/officeDocument/2006/relationships/hyperlink" Target="http://www.be5.biz/ekonomika/ekonomicheskie_blag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6792</Words>
  <Characters>38717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dcterms:created xsi:type="dcterms:W3CDTF">2022-09-14T07:40:00Z</dcterms:created>
  <dcterms:modified xsi:type="dcterms:W3CDTF">2022-09-14T07:40:00Z</dcterms:modified>
</cp:coreProperties>
</file>